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D882" w14:textId="77777777" w:rsidR="008C2DD1" w:rsidRPr="00193E5B" w:rsidRDefault="008C2DD1" w:rsidP="00F4067B">
      <w:pPr>
        <w:pStyle w:val="KeinLeerraum"/>
        <w:framePr w:wrap="auto" w:vAnchor="margin" w:yAlign="inline"/>
        <w:rPr>
          <w:rFonts w:ascii="Arial" w:hAnsi="Arial" w:cs="Arial"/>
        </w:rPr>
      </w:pPr>
    </w:p>
    <w:p w14:paraId="61187EAE" w14:textId="77777777" w:rsidR="008C2DD1" w:rsidRPr="00193E5B" w:rsidRDefault="008C2DD1" w:rsidP="00F4067B">
      <w:pPr>
        <w:pStyle w:val="KeinLeerraum"/>
        <w:framePr w:wrap="auto" w:vAnchor="margin" w:yAlign="inline"/>
        <w:rPr>
          <w:rFonts w:ascii="Arial" w:hAnsi="Arial" w:cs="Arial"/>
        </w:rPr>
      </w:pPr>
    </w:p>
    <w:p w14:paraId="130F067C" w14:textId="77777777" w:rsidR="008C2DD1" w:rsidRPr="00193E5B" w:rsidRDefault="008C2DD1" w:rsidP="00F4067B">
      <w:pPr>
        <w:pStyle w:val="KeinLeerraum"/>
        <w:framePr w:wrap="auto" w:vAnchor="margin" w:yAlign="inline"/>
        <w:rPr>
          <w:rFonts w:ascii="Arial" w:hAnsi="Arial" w:cs="Arial"/>
        </w:rPr>
      </w:pPr>
    </w:p>
    <w:p w14:paraId="0DC0A32A" w14:textId="15A227D6" w:rsidR="00A81A5C" w:rsidRPr="00193E5B" w:rsidRDefault="00365876" w:rsidP="00F4067B">
      <w:pPr>
        <w:pStyle w:val="KeinLeerraum"/>
        <w:framePr w:wrap="auto" w:vAnchor="margin" w:yAlign="inline"/>
        <w:rPr>
          <w:rFonts w:ascii="Arial" w:hAnsi="Arial" w:cs="Arial"/>
        </w:rPr>
      </w:pPr>
      <w:r>
        <w:rPr>
          <w:rFonts w:ascii="Arial" w:hAnsi="Arial" w:cs="Arial"/>
        </w:rPr>
        <w:t>Volkswirtschafts-</w:t>
      </w:r>
      <w:r>
        <w:rPr>
          <w:rFonts w:ascii="Arial" w:hAnsi="Arial" w:cs="Arial"/>
        </w:rPr>
        <w:br/>
        <w:t>und Gesundheitsdirektion</w:t>
      </w:r>
    </w:p>
    <w:p w14:paraId="250798BE" w14:textId="23F3CF23" w:rsidR="00A81A5C" w:rsidRPr="00193E5B" w:rsidRDefault="00EF16AB" w:rsidP="00094946">
      <w:pPr>
        <w:pStyle w:val="KeinLeerraum"/>
        <w:framePr w:wrap="auto" w:vAnchor="margin" w:yAlign="inline"/>
        <w:tabs>
          <w:tab w:val="left" w:pos="5805"/>
        </w:tabs>
        <w:rPr>
          <w:rFonts w:ascii="Arial" w:hAnsi="Arial" w:cs="Arial"/>
        </w:rPr>
      </w:pPr>
      <w:r w:rsidRPr="00193E5B">
        <w:rPr>
          <w:rFonts w:ascii="Arial" w:hAnsi="Arial" w:cs="Arial"/>
        </w:rPr>
        <w:t>Kanton Basel-Landschaf</w:t>
      </w:r>
      <w:r w:rsidR="00457659" w:rsidRPr="00193E5B">
        <w:rPr>
          <w:rFonts w:ascii="Arial" w:hAnsi="Arial" w:cs="Arial"/>
        </w:rPr>
        <w:t>t</w:t>
      </w:r>
    </w:p>
    <w:p w14:paraId="68B54FA5" w14:textId="5B5EF64F" w:rsidR="00341287" w:rsidRPr="00193E5B" w:rsidRDefault="00365876" w:rsidP="00094946">
      <w:pPr>
        <w:pStyle w:val="KeinLeerraum"/>
        <w:framePr w:wrap="auto" w:vAnchor="margin" w:yAlign="inline"/>
        <w:tabs>
          <w:tab w:val="left" w:pos="5805"/>
        </w:tabs>
        <w:rPr>
          <w:rFonts w:ascii="Arial" w:hAnsi="Arial" w:cs="Arial"/>
        </w:rPr>
      </w:pPr>
      <w:r>
        <w:rPr>
          <w:rFonts w:ascii="Arial" w:hAnsi="Arial" w:cs="Arial"/>
        </w:rPr>
        <w:t>Bahnhofstrasse 5</w:t>
      </w:r>
    </w:p>
    <w:p w14:paraId="05227F8C" w14:textId="100BBAFB" w:rsidR="00D0145E" w:rsidRPr="00193E5B" w:rsidRDefault="00D0145E" w:rsidP="00F26F55">
      <w:pPr>
        <w:pStyle w:val="KeinLeerraum"/>
        <w:framePr w:wrap="auto" w:vAnchor="margin" w:yAlign="inline"/>
        <w:tabs>
          <w:tab w:val="left" w:pos="708"/>
          <w:tab w:val="left" w:pos="1416"/>
          <w:tab w:val="left" w:pos="2124"/>
          <w:tab w:val="left" w:pos="2832"/>
          <w:tab w:val="left" w:pos="3540"/>
          <w:tab w:val="left" w:pos="4248"/>
          <w:tab w:val="left" w:pos="6915"/>
        </w:tabs>
        <w:rPr>
          <w:rFonts w:ascii="Arial" w:hAnsi="Arial" w:cs="Arial"/>
        </w:rPr>
      </w:pPr>
      <w:r w:rsidRPr="00193E5B">
        <w:rPr>
          <w:rFonts w:ascii="Arial" w:hAnsi="Arial" w:cs="Arial"/>
        </w:rPr>
        <w:t>4410 Liestal</w:t>
      </w:r>
      <w:r w:rsidRPr="00193E5B">
        <w:rPr>
          <w:rFonts w:ascii="Arial" w:hAnsi="Arial" w:cs="Arial"/>
        </w:rPr>
        <w:br/>
      </w:r>
    </w:p>
    <w:p w14:paraId="1F1EFC82" w14:textId="6FB5D83D" w:rsidR="0021515B" w:rsidRPr="00193E5B" w:rsidRDefault="00123ADF" w:rsidP="008C08CF">
      <w:pPr>
        <w:tabs>
          <w:tab w:val="left" w:pos="4678"/>
        </w:tabs>
        <w:rPr>
          <w:rFonts w:ascii="Arial" w:hAnsi="Arial" w:cs="Arial"/>
        </w:rPr>
      </w:pPr>
      <w:r w:rsidRPr="00193E5B">
        <w:rPr>
          <w:rFonts w:ascii="Arial" w:hAnsi="Arial" w:cs="Arial"/>
        </w:rPr>
        <w:t>elektro</w:t>
      </w:r>
      <w:r w:rsidR="0065578E" w:rsidRPr="00193E5B">
        <w:rPr>
          <w:rFonts w:ascii="Arial" w:hAnsi="Arial" w:cs="Arial"/>
        </w:rPr>
        <w:t>n</w:t>
      </w:r>
      <w:r w:rsidRPr="00193E5B">
        <w:rPr>
          <w:rFonts w:ascii="Arial" w:hAnsi="Arial" w:cs="Arial"/>
        </w:rPr>
        <w:t xml:space="preserve">isch </w:t>
      </w:r>
      <w:r w:rsidR="00C07D79" w:rsidRPr="00193E5B">
        <w:rPr>
          <w:rFonts w:ascii="Arial" w:hAnsi="Arial" w:cs="Arial"/>
        </w:rPr>
        <w:t xml:space="preserve">an </w:t>
      </w:r>
      <w:hyperlink r:id="rId11" w:history="1">
        <w:r w:rsidR="00365876" w:rsidRPr="00F814FA">
          <w:rPr>
            <w:rStyle w:val="Hyperlink"/>
          </w:rPr>
          <w:t>egon.mueller@bl.ch</w:t>
        </w:r>
      </w:hyperlink>
      <w:r w:rsidR="009975A2">
        <w:tab/>
      </w:r>
      <w:r w:rsidR="009975A2">
        <w:tab/>
      </w:r>
      <w:r w:rsidR="009975A2" w:rsidRPr="009975A2">
        <w:rPr>
          <w:u w:val="single"/>
        </w:rPr>
        <w:t>e-Kopie</w:t>
      </w:r>
    </w:p>
    <w:p w14:paraId="6BDE5A10" w14:textId="77777777" w:rsidR="00F4067B" w:rsidRPr="00193E5B" w:rsidRDefault="00F4067B" w:rsidP="00F4067B">
      <w:pPr>
        <w:pStyle w:val="KeinLeerraum"/>
        <w:framePr w:wrap="auto" w:vAnchor="margin" w:yAlign="inline"/>
        <w:rPr>
          <w:rFonts w:ascii="Arial" w:hAnsi="Arial" w:cs="Arial"/>
        </w:rPr>
      </w:pPr>
    </w:p>
    <w:p w14:paraId="4C6D7A25" w14:textId="77777777" w:rsidR="00BB6421" w:rsidRPr="00193E5B" w:rsidRDefault="00BB6421" w:rsidP="00F4067B">
      <w:pPr>
        <w:pStyle w:val="KeinLeerraum"/>
        <w:framePr w:wrap="auto" w:vAnchor="margin" w:yAlign="inline"/>
        <w:rPr>
          <w:rFonts w:ascii="Arial" w:hAnsi="Arial" w:cs="Arial"/>
        </w:rPr>
      </w:pPr>
    </w:p>
    <w:p w14:paraId="05F38088" w14:textId="77777777" w:rsidR="00BB6421" w:rsidRPr="00193E5B" w:rsidRDefault="00BB6421" w:rsidP="00F4067B">
      <w:pPr>
        <w:pStyle w:val="KeinLeerraum"/>
        <w:framePr w:wrap="auto" w:vAnchor="margin" w:yAlign="inline"/>
        <w:rPr>
          <w:rFonts w:ascii="Arial" w:hAnsi="Arial" w:cs="Arial"/>
        </w:rPr>
      </w:pPr>
    </w:p>
    <w:p w14:paraId="4C321B50" w14:textId="637F66D3" w:rsidR="00F4067B" w:rsidRPr="00193E5B" w:rsidRDefault="00285357" w:rsidP="00F4067B">
      <w:pPr>
        <w:pStyle w:val="KeinLeerraum"/>
        <w:framePr w:wrap="auto" w:vAnchor="margin" w:yAlign="inline"/>
        <w:rPr>
          <w:rFonts w:ascii="Arial" w:hAnsi="Arial" w:cs="Arial"/>
        </w:rPr>
      </w:pPr>
      <w:r>
        <w:rPr>
          <w:rFonts w:ascii="Arial" w:hAnsi="Arial" w:cs="Arial"/>
        </w:rPr>
        <w:t>28</w:t>
      </w:r>
      <w:r w:rsidR="0010045C" w:rsidRPr="0010045C">
        <w:rPr>
          <w:rFonts w:ascii="Arial" w:hAnsi="Arial" w:cs="Arial"/>
        </w:rPr>
        <w:t>.</w:t>
      </w:r>
      <w:r w:rsidR="00E55A48" w:rsidRPr="0010045C">
        <w:rPr>
          <w:rFonts w:ascii="Arial" w:hAnsi="Arial" w:cs="Arial"/>
        </w:rPr>
        <w:t xml:space="preserve"> </w:t>
      </w:r>
      <w:r>
        <w:rPr>
          <w:rFonts w:ascii="Arial" w:hAnsi="Arial" w:cs="Arial"/>
        </w:rPr>
        <w:t>September</w:t>
      </w:r>
      <w:r w:rsidR="00C218BF" w:rsidRPr="0010045C">
        <w:rPr>
          <w:rFonts w:ascii="Arial" w:hAnsi="Arial" w:cs="Arial"/>
        </w:rPr>
        <w:t xml:space="preserve"> 20</w:t>
      </w:r>
      <w:r w:rsidR="00A116B9" w:rsidRPr="0010045C">
        <w:rPr>
          <w:rFonts w:ascii="Arial" w:hAnsi="Arial" w:cs="Arial"/>
        </w:rPr>
        <w:t>2</w:t>
      </w:r>
      <w:r w:rsidR="00E4066E">
        <w:rPr>
          <w:rFonts w:ascii="Arial" w:hAnsi="Arial" w:cs="Arial"/>
        </w:rPr>
        <w:t>6</w:t>
      </w:r>
    </w:p>
    <w:p w14:paraId="394E9D83" w14:textId="77777777" w:rsidR="00F4067B" w:rsidRPr="00193E5B" w:rsidRDefault="00F4067B" w:rsidP="00F4067B">
      <w:pPr>
        <w:pStyle w:val="KeinLeerraum"/>
        <w:framePr w:wrap="auto" w:vAnchor="margin" w:yAlign="inline"/>
        <w:rPr>
          <w:rFonts w:ascii="Arial" w:hAnsi="Arial" w:cs="Arial"/>
        </w:rPr>
      </w:pPr>
    </w:p>
    <w:p w14:paraId="6AE15964" w14:textId="77777777" w:rsidR="009102B2" w:rsidRPr="00193E5B" w:rsidRDefault="009102B2" w:rsidP="00F4067B">
      <w:pPr>
        <w:pStyle w:val="KeinLeerraum"/>
        <w:framePr w:wrap="auto" w:vAnchor="margin" w:yAlign="inline"/>
        <w:rPr>
          <w:rFonts w:ascii="Arial" w:hAnsi="Arial" w:cs="Arial"/>
        </w:rPr>
      </w:pPr>
    </w:p>
    <w:p w14:paraId="22102606" w14:textId="069B20D7" w:rsidR="001D7504" w:rsidRPr="007E7AEA" w:rsidRDefault="001D7504" w:rsidP="001D7504">
      <w:pPr>
        <w:pStyle w:val="berschrift1"/>
        <w:spacing w:after="200"/>
        <w:rPr>
          <w:rFonts w:ascii="Arial" w:hAnsi="Arial" w:cs="Arial"/>
          <w:sz w:val="24"/>
          <w:szCs w:val="24"/>
          <w:u w:val="none"/>
        </w:rPr>
      </w:pPr>
      <w:r w:rsidRPr="00193E5B">
        <w:rPr>
          <w:rFonts w:ascii="Arial" w:hAnsi="Arial" w:cs="Arial"/>
          <w:sz w:val="24"/>
          <w:szCs w:val="24"/>
          <w:u w:val="none"/>
        </w:rPr>
        <w:t xml:space="preserve">Stellungnahme </w:t>
      </w:r>
      <w:r w:rsidR="007E2479" w:rsidRPr="007E2479">
        <w:rPr>
          <w:rFonts w:ascii="Arial" w:hAnsi="Arial" w:cs="Arial"/>
          <w:sz w:val="24"/>
          <w:szCs w:val="24"/>
          <w:u w:val="none"/>
        </w:rPr>
        <w:t xml:space="preserve">zur </w:t>
      </w:r>
      <w:r w:rsidR="00C50C44">
        <w:rPr>
          <w:rFonts w:ascii="Arial" w:hAnsi="Arial" w:cs="Arial"/>
          <w:sz w:val="24"/>
          <w:szCs w:val="24"/>
          <w:u w:val="none"/>
        </w:rPr>
        <w:t xml:space="preserve">Änderung der Verordnung über die Finanzierung von Pflegeleistungen betreffend die Änderung der Vergütung für </w:t>
      </w:r>
      <w:r w:rsidR="00D03F3F">
        <w:rPr>
          <w:rFonts w:ascii="Arial" w:hAnsi="Arial" w:cs="Arial"/>
          <w:sz w:val="24"/>
          <w:szCs w:val="24"/>
          <w:u w:val="none"/>
        </w:rPr>
        <w:t>traditionelle Spitex-Organisationen</w:t>
      </w:r>
    </w:p>
    <w:p w14:paraId="14A6D644" w14:textId="77777777" w:rsidR="0065578E" w:rsidRPr="00193E5B" w:rsidRDefault="0065578E" w:rsidP="009102B2">
      <w:pPr>
        <w:spacing w:after="0"/>
        <w:rPr>
          <w:rFonts w:ascii="Arial" w:hAnsi="Arial" w:cs="Arial"/>
        </w:rPr>
      </w:pPr>
    </w:p>
    <w:p w14:paraId="61B60371" w14:textId="65E6EEDD" w:rsidR="0009530F" w:rsidRPr="00193E5B" w:rsidRDefault="008959E8" w:rsidP="006254AE">
      <w:pPr>
        <w:spacing w:after="0"/>
        <w:rPr>
          <w:rFonts w:ascii="Arial" w:hAnsi="Arial" w:cs="Arial"/>
          <w:lang w:eastAsia="de-CH"/>
        </w:rPr>
      </w:pPr>
      <w:r w:rsidRPr="00193E5B">
        <w:rPr>
          <w:rFonts w:ascii="Arial" w:hAnsi="Arial" w:cs="Arial"/>
          <w:lang w:eastAsia="de-CH"/>
        </w:rPr>
        <w:t>Sehr geehrte</w:t>
      </w:r>
      <w:r w:rsidR="007A2BC5">
        <w:rPr>
          <w:rFonts w:ascii="Arial" w:hAnsi="Arial" w:cs="Arial"/>
          <w:lang w:eastAsia="de-CH"/>
        </w:rPr>
        <w:t>r</w:t>
      </w:r>
      <w:r w:rsidR="00BA2877">
        <w:rPr>
          <w:rFonts w:ascii="Arial" w:hAnsi="Arial" w:cs="Arial"/>
          <w:lang w:eastAsia="de-CH"/>
        </w:rPr>
        <w:t xml:space="preserve"> </w:t>
      </w:r>
      <w:r w:rsidR="007A2BC5">
        <w:rPr>
          <w:rFonts w:ascii="Arial" w:hAnsi="Arial" w:cs="Arial"/>
          <w:lang w:eastAsia="de-CH"/>
        </w:rPr>
        <w:t>Herr</w:t>
      </w:r>
      <w:r w:rsidR="00BA2877">
        <w:rPr>
          <w:rFonts w:ascii="Arial" w:hAnsi="Arial" w:cs="Arial"/>
          <w:lang w:eastAsia="de-CH"/>
        </w:rPr>
        <w:t xml:space="preserve"> </w:t>
      </w:r>
      <w:r w:rsidR="007A2BC5">
        <w:rPr>
          <w:rFonts w:ascii="Arial" w:hAnsi="Arial" w:cs="Arial"/>
          <w:lang w:eastAsia="de-CH"/>
        </w:rPr>
        <w:t>Regierungsrat</w:t>
      </w:r>
      <w:r w:rsidR="00543637">
        <w:rPr>
          <w:rFonts w:ascii="Arial" w:hAnsi="Arial" w:cs="Arial"/>
          <w:lang w:eastAsia="de-CH"/>
        </w:rPr>
        <w:t xml:space="preserve">, </w:t>
      </w:r>
      <w:r w:rsidR="00543637" w:rsidRPr="00F57831">
        <w:rPr>
          <w:rFonts w:ascii="Arial" w:hAnsi="Arial" w:cs="Arial"/>
          <w:i/>
          <w:iCs/>
          <w:lang w:eastAsia="de-CH"/>
        </w:rPr>
        <w:t>liebe</w:t>
      </w:r>
      <w:r w:rsidR="007A2BC5">
        <w:rPr>
          <w:rFonts w:ascii="Arial" w:hAnsi="Arial" w:cs="Arial"/>
          <w:i/>
          <w:iCs/>
          <w:lang w:eastAsia="de-CH"/>
        </w:rPr>
        <w:t>r</w:t>
      </w:r>
      <w:r w:rsidR="00217D0E">
        <w:rPr>
          <w:rFonts w:ascii="Arial" w:hAnsi="Arial" w:cs="Arial"/>
          <w:i/>
          <w:iCs/>
          <w:lang w:eastAsia="de-CH"/>
        </w:rPr>
        <w:t xml:space="preserve"> </w:t>
      </w:r>
      <w:r w:rsidR="00563A2F">
        <w:rPr>
          <w:rFonts w:ascii="Arial" w:hAnsi="Arial" w:cs="Arial"/>
          <w:i/>
          <w:iCs/>
          <w:lang w:eastAsia="de-CH"/>
        </w:rPr>
        <w:t>Thomi</w:t>
      </w:r>
    </w:p>
    <w:p w14:paraId="0F6B0E9F" w14:textId="0513BFE9" w:rsidR="006254AE" w:rsidRPr="00193E5B" w:rsidRDefault="004C4967" w:rsidP="006254AE">
      <w:pPr>
        <w:spacing w:after="0"/>
        <w:rPr>
          <w:rFonts w:ascii="Arial" w:hAnsi="Arial" w:cs="Arial"/>
          <w:lang w:eastAsia="de-CH"/>
        </w:rPr>
      </w:pPr>
      <w:r w:rsidRPr="00193E5B">
        <w:rPr>
          <w:rFonts w:ascii="Arial" w:hAnsi="Arial" w:cs="Arial"/>
          <w:lang w:eastAsia="de-CH"/>
        </w:rPr>
        <w:t xml:space="preserve">Sehr geehrte </w:t>
      </w:r>
      <w:r w:rsidR="0021515B" w:rsidRPr="00193E5B">
        <w:rPr>
          <w:rFonts w:ascii="Arial" w:hAnsi="Arial" w:cs="Arial"/>
          <w:lang w:eastAsia="de-CH"/>
        </w:rPr>
        <w:t>Damen und Herren</w:t>
      </w:r>
    </w:p>
    <w:p w14:paraId="734E98FD" w14:textId="77777777" w:rsidR="006254AE" w:rsidRPr="00193E5B" w:rsidRDefault="006254AE" w:rsidP="006254AE">
      <w:pPr>
        <w:spacing w:after="0"/>
        <w:rPr>
          <w:rFonts w:ascii="Arial" w:hAnsi="Arial" w:cs="Arial"/>
          <w:lang w:eastAsia="de-CH"/>
        </w:rPr>
      </w:pPr>
    </w:p>
    <w:p w14:paraId="1DD3398E" w14:textId="0F3F9350" w:rsidR="00CB7C76" w:rsidRDefault="00F4067B" w:rsidP="00E27772">
      <w:pPr>
        <w:spacing w:after="200"/>
        <w:rPr>
          <w:rFonts w:ascii="Arial" w:hAnsi="Arial" w:cs="Arial"/>
          <w:lang w:eastAsia="de-CH"/>
        </w:rPr>
      </w:pPr>
      <w:r w:rsidRPr="00193E5B">
        <w:rPr>
          <w:rFonts w:ascii="Arial" w:hAnsi="Arial" w:cs="Arial"/>
          <w:lang w:eastAsia="de-CH"/>
        </w:rPr>
        <w:t xml:space="preserve">Wir danken Ihnen für die </w:t>
      </w:r>
      <w:r w:rsidR="0009530F" w:rsidRPr="00193E5B">
        <w:rPr>
          <w:rFonts w:ascii="Arial" w:hAnsi="Arial" w:cs="Arial"/>
          <w:lang w:eastAsia="de-CH"/>
        </w:rPr>
        <w:t>Möglichkeit</w:t>
      </w:r>
      <w:r w:rsidRPr="00193E5B">
        <w:rPr>
          <w:rFonts w:ascii="Arial" w:hAnsi="Arial" w:cs="Arial"/>
          <w:lang w:eastAsia="de-CH"/>
        </w:rPr>
        <w:t>, zu</w:t>
      </w:r>
      <w:r w:rsidR="002633F8" w:rsidRPr="00193E5B">
        <w:rPr>
          <w:rFonts w:ascii="Arial" w:hAnsi="Arial" w:cs="Arial"/>
          <w:lang w:eastAsia="de-CH"/>
        </w:rPr>
        <w:t>r</w:t>
      </w:r>
      <w:r w:rsidR="005D4093" w:rsidRPr="00193E5B">
        <w:rPr>
          <w:rFonts w:ascii="Arial" w:hAnsi="Arial" w:cs="Arial"/>
          <w:lang w:eastAsia="de-CH"/>
        </w:rPr>
        <w:t xml:space="preserve"> </w:t>
      </w:r>
      <w:r w:rsidR="0052460C">
        <w:rPr>
          <w:rFonts w:ascii="Arial" w:hAnsi="Arial" w:cs="Arial"/>
          <w:lang w:eastAsia="de-CH"/>
        </w:rPr>
        <w:t>titelerwähnten</w:t>
      </w:r>
      <w:r w:rsidR="00AC09FE" w:rsidRPr="00193E5B">
        <w:rPr>
          <w:rFonts w:ascii="Arial" w:hAnsi="Arial" w:cs="Arial"/>
          <w:lang w:eastAsia="de-CH"/>
        </w:rPr>
        <w:t xml:space="preserve"> </w:t>
      </w:r>
      <w:r w:rsidR="0021515B" w:rsidRPr="00193E5B">
        <w:rPr>
          <w:rFonts w:ascii="Arial" w:hAnsi="Arial" w:cs="Arial"/>
          <w:lang w:eastAsia="de-CH"/>
        </w:rPr>
        <w:t xml:space="preserve">Vorlage </w:t>
      </w:r>
      <w:r w:rsidR="00E95B48" w:rsidRPr="00193E5B">
        <w:rPr>
          <w:rFonts w:ascii="Arial" w:hAnsi="Arial" w:cs="Arial"/>
          <w:lang w:eastAsia="de-CH"/>
        </w:rPr>
        <w:t>Stellung nehmen zu können</w:t>
      </w:r>
      <w:r w:rsidR="00A61D21" w:rsidRPr="00193E5B">
        <w:rPr>
          <w:rFonts w:ascii="Arial" w:hAnsi="Arial" w:cs="Arial"/>
          <w:lang w:eastAsia="de-CH"/>
        </w:rPr>
        <w:t>, was wir nachfolgend gerne tun.</w:t>
      </w:r>
    </w:p>
    <w:p w14:paraId="4FA6E9B6" w14:textId="5933A365" w:rsidR="00871B07" w:rsidRDefault="00871B07" w:rsidP="00E27772">
      <w:pPr>
        <w:spacing w:after="200"/>
        <w:rPr>
          <w:rFonts w:ascii="Arial" w:hAnsi="Arial" w:cs="Arial"/>
          <w:lang w:eastAsia="de-CH"/>
        </w:rPr>
      </w:pPr>
      <w:r w:rsidRPr="00871B07">
        <w:rPr>
          <w:rFonts w:ascii="Arial" w:hAnsi="Arial" w:cs="Arial"/>
          <w:lang w:eastAsia="de-CH"/>
        </w:rPr>
        <w:t>Der VBLG begrüsst grundsätzlich, dass die anrechenbaren Normkosten für ambulante Pflegeleistungen periodisch überprüft und aktualisiert werden. Die Gemeinden sind davon unmittelbar betroffen, da sie die Restfinanzierung der ambulanten Pflegeleistungen tragen.</w:t>
      </w:r>
    </w:p>
    <w:p w14:paraId="76D50B10" w14:textId="0AEE6EE6" w:rsidR="00446E99" w:rsidRDefault="00871B07" w:rsidP="00E27772">
      <w:pPr>
        <w:spacing w:after="200"/>
        <w:rPr>
          <w:rFonts w:ascii="Arial" w:hAnsi="Arial" w:cs="Arial"/>
          <w:lang w:eastAsia="de-CH"/>
        </w:rPr>
      </w:pPr>
      <w:r w:rsidRPr="00871B07">
        <w:rPr>
          <w:rFonts w:ascii="Arial" w:hAnsi="Arial" w:cs="Arial"/>
          <w:lang w:eastAsia="de-CH"/>
        </w:rPr>
        <w:t>Mit der Vorlage werden die Normkosten für Spitex-Organisationen ohne Leistungsvereinbarung mit einer Gemeinde per 1. Januar 2027 angepasst. Während der Ansatz für Abklärung, Beratung und Koordination leicht erhöht wird, werden die Ansätze für Untersuchung und Behandlung sowie für die Grundpflege reduziert. Dies dürfte insgesamt zu einer Entlastung der Gemeinden führen.</w:t>
      </w:r>
    </w:p>
    <w:p w14:paraId="7212EB37" w14:textId="1E0E8C4C" w:rsidR="00446E99" w:rsidRDefault="00681FE6" w:rsidP="00E27772">
      <w:pPr>
        <w:spacing w:after="200"/>
        <w:rPr>
          <w:rFonts w:ascii="Arial" w:hAnsi="Arial" w:cs="Arial"/>
          <w:lang w:eastAsia="de-CH"/>
        </w:rPr>
      </w:pPr>
      <w:r w:rsidRPr="00681FE6">
        <w:rPr>
          <w:rFonts w:ascii="Arial" w:hAnsi="Arial" w:cs="Arial"/>
          <w:lang w:eastAsia="de-CH"/>
        </w:rPr>
        <w:t xml:space="preserve">Der VBLG kann der vorgesehenen Anpassung daher </w:t>
      </w:r>
      <w:r w:rsidR="0027006E">
        <w:rPr>
          <w:rFonts w:ascii="Arial" w:hAnsi="Arial" w:cs="Arial"/>
          <w:lang w:eastAsia="de-CH"/>
        </w:rPr>
        <w:t xml:space="preserve">in diesem Sinne </w:t>
      </w:r>
      <w:r w:rsidRPr="00681FE6">
        <w:rPr>
          <w:rFonts w:ascii="Arial" w:hAnsi="Arial" w:cs="Arial"/>
          <w:lang w:eastAsia="de-CH"/>
        </w:rPr>
        <w:t>grundsätzlich zustimmen. Er erwartet jedoch, dass die neuen Ansätze auf einer nachvollziehbaren und repräsentativen Datengrundlage beruhen und die finanziellen Auswirkungen auf die Gemeinden transparent ausgewiesen werden. Zudem ist sicherzustellen, dass keine indirekte Kostenverlagerung auf Spitex-Organisationen mit kommunalen Leistungsvereinbarungen erfolgt.</w:t>
      </w:r>
    </w:p>
    <w:p w14:paraId="23C1A53B" w14:textId="125CE342" w:rsidR="00446E99" w:rsidRDefault="00681FE6" w:rsidP="00E27772">
      <w:pPr>
        <w:spacing w:after="200"/>
        <w:rPr>
          <w:rFonts w:ascii="Arial" w:hAnsi="Arial" w:cs="Arial"/>
          <w:lang w:eastAsia="de-CH"/>
        </w:rPr>
      </w:pPr>
      <w:r w:rsidRPr="00681FE6">
        <w:rPr>
          <w:rFonts w:ascii="Arial" w:hAnsi="Arial" w:cs="Arial"/>
          <w:lang w:eastAsia="de-CH"/>
        </w:rPr>
        <w:t>Die vorgesehene Verknüpfung der Finanzierung mit einem Qualitätsnachweis wird ebenfalls begrüsst. Der entsprechende Vollzug soll jedoch weiterhin durch den Kanton erfolgen und keinen zusätzlichen administrativen Aufwand für die Gemeinden verursachen.</w:t>
      </w:r>
    </w:p>
    <w:p w14:paraId="3BB6EBFE" w14:textId="77777777" w:rsidR="00F471CC" w:rsidRDefault="00681FE6" w:rsidP="00F471CC">
      <w:pPr>
        <w:spacing w:after="200"/>
        <w:rPr>
          <w:rFonts w:ascii="Arial" w:hAnsi="Arial" w:cs="Arial"/>
          <w:lang w:eastAsia="de-CH"/>
        </w:rPr>
      </w:pPr>
      <w:r w:rsidRPr="00681FE6">
        <w:rPr>
          <w:rFonts w:ascii="Arial" w:hAnsi="Arial" w:cs="Arial"/>
          <w:lang w:eastAsia="de-CH"/>
        </w:rPr>
        <w:t>Zusammenfassend stimmt der VBLG der Vorlage grundsätzlich zu und bittet um Berücksichtigung der genannten Punkte.</w:t>
      </w:r>
      <w:r w:rsidR="00F471CC">
        <w:rPr>
          <w:rFonts w:ascii="Arial" w:hAnsi="Arial" w:cs="Arial"/>
          <w:lang w:eastAsia="de-CH"/>
        </w:rPr>
        <w:t xml:space="preserve"> </w:t>
      </w:r>
      <w:r w:rsidR="00F471CC" w:rsidRPr="001064DF">
        <w:rPr>
          <w:rFonts w:ascii="Arial" w:hAnsi="Arial" w:cs="Arial"/>
          <w:lang w:eastAsia="de-CH"/>
        </w:rPr>
        <w:t>Der VBLG erwartet</w:t>
      </w:r>
      <w:r w:rsidR="00F471CC">
        <w:rPr>
          <w:rFonts w:ascii="Arial" w:hAnsi="Arial" w:cs="Arial"/>
          <w:lang w:eastAsia="de-CH"/>
        </w:rPr>
        <w:t xml:space="preserve"> jedoch</w:t>
      </w:r>
      <w:r w:rsidR="00F471CC" w:rsidRPr="001064DF">
        <w:rPr>
          <w:rFonts w:ascii="Arial" w:hAnsi="Arial" w:cs="Arial"/>
          <w:lang w:eastAsia="de-CH"/>
        </w:rPr>
        <w:t xml:space="preserve"> neben der Gesetzessynopse auch eine inhaltliche Erklärung</w:t>
      </w:r>
      <w:r w:rsidR="00F471CC">
        <w:rPr>
          <w:rFonts w:ascii="Arial" w:hAnsi="Arial" w:cs="Arial"/>
          <w:lang w:eastAsia="de-CH"/>
        </w:rPr>
        <w:t xml:space="preserve"> zur Vorlage</w:t>
      </w:r>
      <w:r w:rsidR="00F471CC" w:rsidRPr="001064DF">
        <w:rPr>
          <w:rFonts w:ascii="Arial" w:hAnsi="Arial" w:cs="Arial"/>
          <w:lang w:eastAsia="de-CH"/>
        </w:rPr>
        <w:t>.</w:t>
      </w:r>
    </w:p>
    <w:p w14:paraId="27873C94" w14:textId="73885240" w:rsidR="00681FE6" w:rsidRDefault="00681FE6" w:rsidP="00E27772">
      <w:pPr>
        <w:spacing w:after="200"/>
        <w:rPr>
          <w:rFonts w:ascii="Arial" w:hAnsi="Arial" w:cs="Arial"/>
          <w:lang w:eastAsia="de-CH"/>
        </w:rPr>
      </w:pPr>
    </w:p>
    <w:p w14:paraId="512980CB" w14:textId="0A2738F9" w:rsidR="00EC355D" w:rsidRDefault="00681FE6" w:rsidP="00681FE6">
      <w:pPr>
        <w:ind w:left="284" w:hanging="284"/>
        <w:rPr>
          <w:rFonts w:ascii="Arial" w:hAnsi="Arial" w:cs="Arial"/>
          <w:lang w:eastAsia="de-CH"/>
        </w:rPr>
      </w:pPr>
      <w:r>
        <w:rPr>
          <w:rFonts w:ascii="Arial" w:hAnsi="Arial" w:cs="Arial"/>
          <w:lang w:eastAsia="de-CH"/>
        </w:rPr>
        <w:br w:type="page"/>
      </w:r>
    </w:p>
    <w:p w14:paraId="40ACB0E7" w14:textId="77777777" w:rsidR="002D37CD" w:rsidRPr="00193E5B" w:rsidRDefault="002D37CD" w:rsidP="002D37CD">
      <w:pPr>
        <w:spacing w:before="240"/>
        <w:rPr>
          <w:rFonts w:ascii="Arial" w:hAnsi="Arial" w:cs="Arial"/>
          <w:smallCaps/>
        </w:rPr>
      </w:pPr>
      <w:r w:rsidRPr="00193E5B">
        <w:rPr>
          <w:rFonts w:ascii="Arial" w:hAnsi="Arial" w:cs="Arial"/>
        </w:rPr>
        <w:lastRenderedPageBreak/>
        <w:t>Freundliche Grüsse</w:t>
      </w:r>
    </w:p>
    <w:p w14:paraId="3C0B72B2" w14:textId="77777777" w:rsidR="002D37CD" w:rsidRPr="00193E5B" w:rsidRDefault="002D37CD" w:rsidP="002D37CD">
      <w:pPr>
        <w:rPr>
          <w:rFonts w:ascii="Arial" w:hAnsi="Arial" w:cs="Arial"/>
          <w:smallCaps/>
          <w:sz w:val="28"/>
        </w:rPr>
      </w:pPr>
      <w:r w:rsidRPr="00193E5B">
        <w:rPr>
          <w:rFonts w:ascii="Arial" w:hAnsi="Arial" w:cs="Arial"/>
          <w:b/>
          <w:bCs/>
          <w:smallCaps/>
          <w:sz w:val="28"/>
        </w:rPr>
        <w:t>V</w:t>
      </w:r>
      <w:r w:rsidRPr="00193E5B">
        <w:rPr>
          <w:rFonts w:ascii="Arial" w:hAnsi="Arial" w:cs="Arial"/>
          <w:smallCaps/>
          <w:sz w:val="28"/>
        </w:rPr>
        <w:t xml:space="preserve">erband </w:t>
      </w:r>
      <w:proofErr w:type="spellStart"/>
      <w:r w:rsidRPr="00193E5B">
        <w:rPr>
          <w:rFonts w:ascii="Arial" w:hAnsi="Arial" w:cs="Arial"/>
          <w:b/>
          <w:bCs/>
          <w:smallCaps/>
          <w:sz w:val="28"/>
        </w:rPr>
        <w:t>B</w:t>
      </w:r>
      <w:r w:rsidRPr="00193E5B">
        <w:rPr>
          <w:rFonts w:ascii="Arial" w:hAnsi="Arial" w:cs="Arial"/>
          <w:smallCaps/>
          <w:sz w:val="28"/>
        </w:rPr>
        <w:t>asel</w:t>
      </w:r>
      <w:r w:rsidRPr="00193E5B">
        <w:rPr>
          <w:rFonts w:ascii="Arial" w:hAnsi="Arial" w:cs="Arial"/>
          <w:b/>
          <w:bCs/>
          <w:smallCaps/>
          <w:sz w:val="28"/>
        </w:rPr>
        <w:t>L</w:t>
      </w:r>
      <w:r w:rsidRPr="00193E5B">
        <w:rPr>
          <w:rFonts w:ascii="Arial" w:hAnsi="Arial" w:cs="Arial"/>
          <w:smallCaps/>
          <w:sz w:val="28"/>
        </w:rPr>
        <w:t>andschaftlicher</w:t>
      </w:r>
      <w:proofErr w:type="spellEnd"/>
      <w:r w:rsidRPr="00193E5B">
        <w:rPr>
          <w:rFonts w:ascii="Arial" w:hAnsi="Arial" w:cs="Arial"/>
          <w:smallCaps/>
          <w:sz w:val="28"/>
        </w:rPr>
        <w:t xml:space="preserve"> </w:t>
      </w:r>
      <w:r w:rsidRPr="00193E5B">
        <w:rPr>
          <w:rFonts w:ascii="Arial" w:hAnsi="Arial" w:cs="Arial"/>
          <w:b/>
          <w:bCs/>
          <w:smallCaps/>
          <w:sz w:val="28"/>
        </w:rPr>
        <w:t>G</w:t>
      </w:r>
      <w:r w:rsidRPr="00193E5B">
        <w:rPr>
          <w:rFonts w:ascii="Arial" w:hAnsi="Arial" w:cs="Arial"/>
          <w:smallCaps/>
          <w:sz w:val="28"/>
        </w:rPr>
        <w:t>emeinden</w:t>
      </w:r>
    </w:p>
    <w:tbl>
      <w:tblPr>
        <w:tblStyle w:val="Tabellenraster"/>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686"/>
      </w:tblGrid>
      <w:tr w:rsidR="002D37CD" w:rsidRPr="00193E5B" w14:paraId="69E18FFE" w14:textId="77777777" w:rsidTr="003D72B4">
        <w:tc>
          <w:tcPr>
            <w:tcW w:w="3402" w:type="dxa"/>
          </w:tcPr>
          <w:p w14:paraId="1E3BFC45" w14:textId="290B8818"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Präsidentin:</w:t>
            </w:r>
            <w:r w:rsidR="007700C8" w:rsidRPr="00193E5B">
              <w:rPr>
                <w:rFonts w:ascii="Arial" w:hAnsi="Arial" w:cs="Arial"/>
                <w:noProof/>
                <w:sz w:val="22"/>
                <w:szCs w:val="22"/>
              </w:rPr>
              <w:br/>
            </w:r>
          </w:p>
        </w:tc>
        <w:tc>
          <w:tcPr>
            <w:tcW w:w="3686" w:type="dxa"/>
          </w:tcPr>
          <w:p w14:paraId="7E49A23A" w14:textId="77777777"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Geschäftsführer:</w:t>
            </w:r>
          </w:p>
        </w:tc>
      </w:tr>
      <w:tr w:rsidR="002D37CD" w:rsidRPr="00193E5B" w14:paraId="6B70429C" w14:textId="77777777" w:rsidTr="003D72B4">
        <w:tc>
          <w:tcPr>
            <w:tcW w:w="3402" w:type="dxa"/>
          </w:tcPr>
          <w:p w14:paraId="146DCD80" w14:textId="4D115646" w:rsidR="00581F1A" w:rsidRPr="00193E5B" w:rsidRDefault="009975A2" w:rsidP="00697181">
            <w:pPr>
              <w:ind w:left="-57"/>
              <w:rPr>
                <w:rFonts w:ascii="Arial" w:hAnsi="Arial" w:cs="Arial"/>
              </w:rPr>
            </w:pPr>
            <w:r>
              <w:rPr>
                <w:rFonts w:ascii="Arial" w:hAnsi="Arial" w:cs="Arial"/>
              </w:rPr>
              <w:t>Sign.</w:t>
            </w:r>
          </w:p>
        </w:tc>
        <w:tc>
          <w:tcPr>
            <w:tcW w:w="3686" w:type="dxa"/>
          </w:tcPr>
          <w:p w14:paraId="7C6A27F8" w14:textId="7D7D0F75" w:rsidR="00C44136" w:rsidRPr="00193E5B" w:rsidRDefault="001F24FE" w:rsidP="00C44136">
            <w:pPr>
              <w:ind w:left="-57"/>
              <w:rPr>
                <w:rFonts w:ascii="Arial" w:hAnsi="Arial" w:cs="Arial"/>
                <w:noProof/>
              </w:rPr>
            </w:pPr>
            <w:r>
              <w:rPr>
                <w:rFonts w:ascii="Arial" w:hAnsi="Arial" w:cs="Arial"/>
                <w:noProof/>
              </w:rPr>
              <w:t>Sign.</w:t>
            </w:r>
          </w:p>
          <w:p w14:paraId="424851A0" w14:textId="1A86E79B" w:rsidR="00A17CAB" w:rsidRPr="00193E5B" w:rsidRDefault="00A17CAB" w:rsidP="00C44136">
            <w:pPr>
              <w:ind w:left="-57"/>
              <w:rPr>
                <w:rFonts w:ascii="Arial" w:hAnsi="Arial" w:cs="Arial"/>
                <w:noProof/>
              </w:rPr>
            </w:pPr>
          </w:p>
        </w:tc>
      </w:tr>
      <w:tr w:rsidR="002D37CD" w:rsidRPr="00193E5B" w14:paraId="0A435CE4" w14:textId="77777777" w:rsidTr="003D72B4">
        <w:tc>
          <w:tcPr>
            <w:tcW w:w="3402" w:type="dxa"/>
          </w:tcPr>
          <w:p w14:paraId="4CB8528F" w14:textId="20425E5D" w:rsidR="002D37CD" w:rsidRPr="00193E5B" w:rsidRDefault="002D37CD" w:rsidP="002C6BFF">
            <w:pPr>
              <w:ind w:left="-57"/>
              <w:rPr>
                <w:rFonts w:ascii="Arial" w:hAnsi="Arial" w:cs="Arial"/>
                <w:noProof/>
                <w:sz w:val="22"/>
                <w:szCs w:val="22"/>
              </w:rPr>
            </w:pPr>
            <w:r w:rsidRPr="00193E5B">
              <w:rPr>
                <w:rFonts w:ascii="Arial" w:hAnsi="Arial" w:cs="Arial"/>
                <w:sz w:val="22"/>
                <w:szCs w:val="22"/>
              </w:rPr>
              <w:t>Nadine Jermann</w:t>
            </w:r>
          </w:p>
        </w:tc>
        <w:tc>
          <w:tcPr>
            <w:tcW w:w="3686" w:type="dxa"/>
          </w:tcPr>
          <w:p w14:paraId="56440367" w14:textId="5E60B689" w:rsidR="002D37CD" w:rsidRPr="00193E5B" w:rsidRDefault="002D37CD" w:rsidP="002C6BFF">
            <w:pPr>
              <w:ind w:left="-57"/>
              <w:rPr>
                <w:rFonts w:ascii="Arial" w:hAnsi="Arial" w:cs="Arial"/>
                <w:noProof/>
                <w:sz w:val="22"/>
                <w:szCs w:val="22"/>
              </w:rPr>
            </w:pPr>
            <w:r w:rsidRPr="00193E5B">
              <w:rPr>
                <w:rFonts w:ascii="Arial" w:hAnsi="Arial" w:cs="Arial"/>
                <w:sz w:val="22"/>
                <w:szCs w:val="22"/>
              </w:rPr>
              <w:t>Matthias Gysin</w:t>
            </w:r>
          </w:p>
        </w:tc>
      </w:tr>
      <w:tr w:rsidR="002D37CD" w:rsidRPr="00193E5B" w14:paraId="06AD93C5" w14:textId="77777777" w:rsidTr="003D72B4">
        <w:tc>
          <w:tcPr>
            <w:tcW w:w="3402" w:type="dxa"/>
          </w:tcPr>
          <w:p w14:paraId="554F3B78" w14:textId="77777777" w:rsidR="002D37CD" w:rsidRPr="00193E5B" w:rsidRDefault="002D37CD" w:rsidP="002C6BFF">
            <w:pPr>
              <w:rPr>
                <w:rFonts w:ascii="Arial" w:hAnsi="Arial" w:cs="Arial"/>
              </w:rPr>
            </w:pPr>
          </w:p>
        </w:tc>
        <w:tc>
          <w:tcPr>
            <w:tcW w:w="3686" w:type="dxa"/>
          </w:tcPr>
          <w:p w14:paraId="5BA93D9D" w14:textId="77777777" w:rsidR="002D37CD" w:rsidRPr="00193E5B" w:rsidRDefault="002D37CD" w:rsidP="002C6BFF">
            <w:pPr>
              <w:ind w:left="-57"/>
              <w:rPr>
                <w:rFonts w:ascii="Arial" w:hAnsi="Arial" w:cs="Arial"/>
              </w:rPr>
            </w:pPr>
          </w:p>
        </w:tc>
      </w:tr>
    </w:tbl>
    <w:p w14:paraId="6E1530CB" w14:textId="587F77F6" w:rsidR="00A63272" w:rsidRDefault="00A63272" w:rsidP="00282391">
      <w:pPr>
        <w:rPr>
          <w:rFonts w:ascii="Arial" w:hAnsi="Arial" w:cs="Arial"/>
          <w:lang w:eastAsia="de-CH"/>
        </w:rPr>
      </w:pPr>
    </w:p>
    <w:p w14:paraId="4B6DD32B" w14:textId="6938F83A" w:rsidR="00AE36AA" w:rsidRDefault="00AE36AA" w:rsidP="00EC355D">
      <w:pPr>
        <w:rPr>
          <w:rFonts w:ascii="Arial" w:hAnsi="Arial" w:cs="Arial"/>
          <w:lang w:eastAsia="de-CH"/>
        </w:rPr>
      </w:pPr>
    </w:p>
    <w:p w14:paraId="091B50D8" w14:textId="3DFDC4A5" w:rsidR="00B90265" w:rsidRPr="00193E5B" w:rsidRDefault="00B90265" w:rsidP="00282391">
      <w:pPr>
        <w:rPr>
          <w:rFonts w:ascii="Arial" w:hAnsi="Arial" w:cs="Arial"/>
          <w:lang w:eastAsia="de-CH"/>
        </w:rPr>
      </w:pPr>
      <w:r w:rsidRPr="00193E5B">
        <w:rPr>
          <w:rFonts w:ascii="Arial" w:hAnsi="Arial" w:cs="Arial"/>
          <w:lang w:eastAsia="de-CH"/>
        </w:rPr>
        <w:t xml:space="preserve">P.S.: Wir bitten Sie um Kenntnisnahme, dass die Delegierten des VBLG anlässlich der Generalversammlung vom 28. März 2019 folgenden Beschluss zum Stellenwert der Verbandsvernehmlassungen gefasst haben: «Diejenigen Gemeinden, die bei einer Vernehmlassung oder Anhörung keine eigene Stellungnahme einreichen, schliessen sich jener des VBLG an. Sie sind bei der Auswertung der </w:t>
      </w:r>
      <w:proofErr w:type="spellStart"/>
      <w:r w:rsidRPr="00193E5B">
        <w:rPr>
          <w:rFonts w:ascii="Arial" w:hAnsi="Arial" w:cs="Arial"/>
          <w:lang w:eastAsia="de-CH"/>
        </w:rPr>
        <w:t>Vernehmlassungsergebnisse</w:t>
      </w:r>
      <w:proofErr w:type="spellEnd"/>
      <w:r w:rsidRPr="00193E5B">
        <w:rPr>
          <w:rFonts w:ascii="Arial" w:hAnsi="Arial" w:cs="Arial"/>
          <w:lang w:eastAsia="de-CH"/>
        </w:rPr>
        <w:t xml:space="preserve"> zu beachten: Die Zahl der Gemeinden, die sich dem VBLG anschliessen, ist zu nennen und die Stellungnahme des Verbandes ist entsprechend zu gewichten.» Die Generalversammlung hat uns beauftragt, Ihnen diesen Beschluss jeweils mitzuteile</w:t>
      </w:r>
      <w:r w:rsidR="00C56AAE">
        <w:rPr>
          <w:rFonts w:ascii="Arial" w:hAnsi="Arial" w:cs="Arial"/>
          <w:lang w:eastAsia="de-CH"/>
        </w:rPr>
        <w:t>n.</w:t>
      </w:r>
    </w:p>
    <w:p w14:paraId="1CC3E6C4" w14:textId="77777777" w:rsidR="00D66A8B" w:rsidRPr="00193E5B" w:rsidRDefault="00D66A8B" w:rsidP="00282391">
      <w:pPr>
        <w:rPr>
          <w:rFonts w:ascii="Arial" w:hAnsi="Arial" w:cs="Arial"/>
          <w:lang w:eastAsia="de-CH"/>
        </w:rPr>
      </w:pPr>
    </w:p>
    <w:p w14:paraId="1CB41C38" w14:textId="77777777" w:rsidR="003B228F" w:rsidRPr="00193E5B" w:rsidRDefault="00B90265" w:rsidP="00282391">
      <w:pPr>
        <w:rPr>
          <w:rFonts w:ascii="Arial" w:hAnsi="Arial" w:cs="Arial"/>
          <w:b/>
          <w:bCs/>
          <w:lang w:eastAsia="de-CH"/>
        </w:rPr>
      </w:pPr>
      <w:r w:rsidRPr="00193E5B">
        <w:rPr>
          <w:rFonts w:ascii="Arial" w:hAnsi="Arial" w:cs="Arial"/>
          <w:b/>
          <w:bCs/>
          <w:lang w:eastAsia="de-CH"/>
        </w:rPr>
        <w:t>Kopie an:</w:t>
      </w:r>
    </w:p>
    <w:p w14:paraId="533B3049" w14:textId="40FA6CCB" w:rsidR="00282391" w:rsidRPr="00193E5B" w:rsidRDefault="00B90265" w:rsidP="00282391">
      <w:pPr>
        <w:rPr>
          <w:rFonts w:ascii="Arial" w:hAnsi="Arial" w:cs="Arial"/>
          <w:lang w:eastAsia="de-CH"/>
        </w:rPr>
      </w:pPr>
      <w:r w:rsidRPr="00193E5B">
        <w:rPr>
          <w:rFonts w:ascii="Arial" w:hAnsi="Arial" w:cs="Arial"/>
          <w:lang w:eastAsia="de-CH"/>
        </w:rPr>
        <w:t xml:space="preserve">- </w:t>
      </w:r>
      <w:r w:rsidR="00365876">
        <w:rPr>
          <w:rFonts w:ascii="Arial" w:hAnsi="Arial" w:cs="Arial"/>
          <w:lang w:eastAsia="de-CH"/>
        </w:rPr>
        <w:t>VGD</w:t>
      </w:r>
      <w:r w:rsidR="00043912">
        <w:rPr>
          <w:rFonts w:ascii="Arial" w:hAnsi="Arial" w:cs="Arial"/>
          <w:lang w:eastAsia="de-CH"/>
        </w:rPr>
        <w:t xml:space="preserve"> Kanton Basel-Landschaft</w:t>
      </w:r>
      <w:r w:rsidRPr="00193E5B">
        <w:rPr>
          <w:rFonts w:ascii="Arial" w:hAnsi="Arial" w:cs="Arial"/>
          <w:lang w:eastAsia="de-CH"/>
        </w:rPr>
        <w:t>, elektronisch an</w:t>
      </w:r>
      <w:r w:rsidR="00DC109D">
        <w:rPr>
          <w:rFonts w:ascii="Arial" w:hAnsi="Arial" w:cs="Arial"/>
          <w:lang w:eastAsia="de-CH"/>
        </w:rPr>
        <w:t xml:space="preserve"> </w:t>
      </w:r>
      <w:hyperlink r:id="rId12" w:history="1">
        <w:r w:rsidR="00365876" w:rsidRPr="00F814FA">
          <w:rPr>
            <w:rStyle w:val="Hyperlink"/>
          </w:rPr>
          <w:t>egon.mueller@bl.ch</w:t>
        </w:r>
      </w:hyperlink>
      <w:r w:rsidR="00910A2A">
        <w:t xml:space="preserve"> </w:t>
      </w:r>
    </w:p>
    <w:p w14:paraId="2E0AB665" w14:textId="77777777" w:rsidR="00B90265" w:rsidRPr="00193E5B" w:rsidRDefault="00B90265" w:rsidP="00282391">
      <w:pPr>
        <w:rPr>
          <w:rFonts w:ascii="Arial" w:hAnsi="Arial" w:cs="Arial"/>
          <w:lang w:eastAsia="de-CH"/>
        </w:rPr>
      </w:pPr>
      <w:r w:rsidRPr="00193E5B">
        <w:rPr>
          <w:rFonts w:ascii="Arial" w:hAnsi="Arial" w:cs="Arial"/>
          <w:lang w:eastAsia="de-CH"/>
        </w:rPr>
        <w:t>- Basellandschaftliche Einwohnergemeinden</w:t>
      </w:r>
    </w:p>
    <w:p w14:paraId="5B98C9DC" w14:textId="6B53CF14" w:rsidR="00B90265" w:rsidRPr="00193E5B" w:rsidRDefault="00B90265" w:rsidP="00282391">
      <w:pPr>
        <w:rPr>
          <w:rFonts w:ascii="Arial" w:hAnsi="Arial" w:cs="Arial"/>
          <w:lang w:eastAsia="de-CH"/>
        </w:rPr>
      </w:pPr>
      <w:r w:rsidRPr="00193E5B">
        <w:rPr>
          <w:rFonts w:ascii="Arial" w:hAnsi="Arial" w:cs="Arial"/>
          <w:lang w:eastAsia="de-CH"/>
        </w:rPr>
        <w:t>- Gemeindefachverband Basel-Landschaft</w:t>
      </w:r>
    </w:p>
    <w:sectPr w:rsidR="00B90265" w:rsidRPr="00193E5B" w:rsidSect="001579BF">
      <w:footerReference w:type="default" r:id="rId13"/>
      <w:headerReference w:type="first" r:id="rId14"/>
      <w:footerReference w:type="first" r:id="rId15"/>
      <w:pgSz w:w="11906" w:h="16838" w:code="9"/>
      <w:pgMar w:top="1814" w:right="1871" w:bottom="567" w:left="1871"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EACC6" w14:textId="77777777" w:rsidR="00BB3248" w:rsidRDefault="00BB3248">
      <w:pPr>
        <w:spacing w:after="0"/>
      </w:pPr>
      <w:r>
        <w:separator/>
      </w:r>
    </w:p>
  </w:endnote>
  <w:endnote w:type="continuationSeparator" w:id="0">
    <w:p w14:paraId="04CD6FD8" w14:textId="77777777" w:rsidR="00BB3248" w:rsidRDefault="00BB3248">
      <w:pPr>
        <w:spacing w:after="0"/>
      </w:pPr>
      <w:r>
        <w:continuationSeparator/>
      </w:r>
    </w:p>
  </w:endnote>
  <w:endnote w:type="continuationNotice" w:id="1">
    <w:p w14:paraId="6E43D357" w14:textId="77777777" w:rsidR="00BB3248" w:rsidRDefault="00BB32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Univers">
    <w:charset w:val="00"/>
    <w:family w:val="swiss"/>
    <w:pitch w:val="variable"/>
    <w:sig w:usb0="80000287" w:usb1="00000000" w:usb2="00000000" w:usb3="00000000" w:csb0="0000000F" w:csb1="00000000"/>
    <w:embedRegular r:id="rId1" w:subsetted="1" w:fontKey="{40ED6002-DA48-4092-9DF8-E28EBFD6BE6C}"/>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A6F4EAC3-EEA9-4F70-A44C-B9F832DAB96B}"/>
    <w:embedBold r:id="rId3" w:fontKey="{4622EF23-59D7-46E1-A2FD-DA1250861D19}"/>
    <w:embedItalic r:id="rId4" w:fontKey="{ED762D77-90DB-4F29-996A-E9E5209E9F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440824"/>
      <w:docPartObj>
        <w:docPartGallery w:val="Page Numbers (Bottom of Page)"/>
        <w:docPartUnique/>
      </w:docPartObj>
    </w:sdtPr>
    <w:sdtEndPr/>
    <w:sdtContent>
      <w:p w14:paraId="10D9356D" w14:textId="78B28078" w:rsidR="00D57CA8" w:rsidRDefault="00D57CA8">
        <w:pPr>
          <w:pStyle w:val="Fuzeile"/>
          <w:jc w:val="right"/>
        </w:pPr>
        <w:r w:rsidRPr="00D57CA8">
          <w:rPr>
            <w:rFonts w:ascii="Arial" w:hAnsi="Arial" w:cs="Arial"/>
          </w:rPr>
          <w:fldChar w:fldCharType="begin"/>
        </w:r>
        <w:r w:rsidRPr="00D57CA8">
          <w:rPr>
            <w:rFonts w:ascii="Arial" w:hAnsi="Arial" w:cs="Arial"/>
          </w:rPr>
          <w:instrText>PAGE   \* MERGEFORMAT</w:instrText>
        </w:r>
        <w:r w:rsidRPr="00D57CA8">
          <w:rPr>
            <w:rFonts w:ascii="Arial" w:hAnsi="Arial" w:cs="Arial"/>
          </w:rPr>
          <w:fldChar w:fldCharType="separate"/>
        </w:r>
        <w:r w:rsidRPr="00D57CA8">
          <w:rPr>
            <w:rFonts w:ascii="Arial" w:hAnsi="Arial" w:cs="Arial"/>
            <w:lang w:val="de-DE"/>
          </w:rPr>
          <w:t>2</w:t>
        </w:r>
        <w:r w:rsidRPr="00D57CA8">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9E2" w14:textId="6CAF21D1" w:rsidR="00D7722B" w:rsidRPr="00D7722B" w:rsidRDefault="00D7722B">
    <w:pPr>
      <w:pStyle w:val="Fuzeile"/>
      <w:rPr>
        <w:lang w:val="de-DE"/>
      </w:rPr>
    </w:pPr>
    <w:r>
      <w:rPr>
        <w:lang w:val="de-DE"/>
      </w:rPr>
      <w:tab/>
    </w:r>
    <w:r>
      <w:rPr>
        <w:lang w:val="de-DE"/>
      </w:rPr>
      <w:tab/>
    </w:r>
    <w:r w:rsidR="00DD7228">
      <w:rPr>
        <w:lang w:val="de-D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2490C" w14:textId="77777777" w:rsidR="00BB3248" w:rsidRDefault="00BB3248">
      <w:pPr>
        <w:spacing w:after="0"/>
      </w:pPr>
      <w:r>
        <w:separator/>
      </w:r>
    </w:p>
  </w:footnote>
  <w:footnote w:type="continuationSeparator" w:id="0">
    <w:p w14:paraId="65E0D4F0" w14:textId="77777777" w:rsidR="00BB3248" w:rsidRDefault="00BB3248">
      <w:pPr>
        <w:spacing w:after="0"/>
      </w:pPr>
      <w:r>
        <w:continuationSeparator/>
      </w:r>
    </w:p>
  </w:footnote>
  <w:footnote w:type="continuationNotice" w:id="1">
    <w:p w14:paraId="654C8C00" w14:textId="77777777" w:rsidR="00BB3248" w:rsidRDefault="00BB324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0B73" w14:textId="77777777" w:rsidR="00DB19DD" w:rsidRDefault="00D11952">
    <w:pPr>
      <w:pStyle w:val="Kopfzeile"/>
    </w:pPr>
    <w:r>
      <w:rPr>
        <w:noProof/>
        <w:lang w:eastAsia="de-CH"/>
      </w:rPr>
      <w:drawing>
        <wp:inline distT="0" distB="0" distL="0" distR="0" wp14:anchorId="27AB0B75" wp14:editId="27AB0B76">
          <wp:extent cx="5166000" cy="776447"/>
          <wp:effectExtent l="0" t="0" r="0" b="508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kopf_2013 beschnitt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66000" cy="7764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3924"/>
    <w:multiLevelType w:val="hybridMultilevel"/>
    <w:tmpl w:val="9FBA3774"/>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323FC8"/>
    <w:multiLevelType w:val="hybridMultilevel"/>
    <w:tmpl w:val="DCE6E55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BB72C70"/>
    <w:multiLevelType w:val="hybridMultilevel"/>
    <w:tmpl w:val="40AA3738"/>
    <w:lvl w:ilvl="0" w:tplc="EDD218C2">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DCF7043"/>
    <w:multiLevelType w:val="hybridMultilevel"/>
    <w:tmpl w:val="FE5256D2"/>
    <w:lvl w:ilvl="0" w:tplc="25C6980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F6A0D54"/>
    <w:multiLevelType w:val="hybridMultilevel"/>
    <w:tmpl w:val="BD16B06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6916D0D"/>
    <w:multiLevelType w:val="hybridMultilevel"/>
    <w:tmpl w:val="635EA81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92306A9"/>
    <w:multiLevelType w:val="hybridMultilevel"/>
    <w:tmpl w:val="A00439F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0B73B0E"/>
    <w:multiLevelType w:val="hybridMultilevel"/>
    <w:tmpl w:val="71EC08E2"/>
    <w:lvl w:ilvl="0" w:tplc="08070001">
      <w:start w:val="1"/>
      <w:numFmt w:val="bullet"/>
      <w:lvlText w:val=""/>
      <w:lvlJc w:val="left"/>
      <w:pPr>
        <w:ind w:left="780" w:hanging="360"/>
      </w:pPr>
      <w:rPr>
        <w:rFonts w:ascii="Symbol" w:hAnsi="Symbol"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8" w15:restartNumberingAfterBreak="0">
    <w:nsid w:val="30D34389"/>
    <w:multiLevelType w:val="multilevel"/>
    <w:tmpl w:val="23DE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85C76"/>
    <w:multiLevelType w:val="hybridMultilevel"/>
    <w:tmpl w:val="6BF6414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3F54AAA"/>
    <w:multiLevelType w:val="hybridMultilevel"/>
    <w:tmpl w:val="411C64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94F2C74"/>
    <w:multiLevelType w:val="hybridMultilevel"/>
    <w:tmpl w:val="E878DCB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A167D84"/>
    <w:multiLevelType w:val="hybridMultilevel"/>
    <w:tmpl w:val="AEF8D9F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D3F1D90"/>
    <w:multiLevelType w:val="multilevel"/>
    <w:tmpl w:val="6FA8E9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4B2ECC"/>
    <w:multiLevelType w:val="multilevel"/>
    <w:tmpl w:val="243E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F4D2B"/>
    <w:multiLevelType w:val="hybridMultilevel"/>
    <w:tmpl w:val="B884322A"/>
    <w:lvl w:ilvl="0" w:tplc="0ED8D86C">
      <w:start w:val="1"/>
      <w:numFmt w:val="decimal"/>
      <w:lvlText w:val="%1."/>
      <w:lvlJc w:val="left"/>
      <w:pPr>
        <w:tabs>
          <w:tab w:val="num" w:pos="720"/>
        </w:tabs>
        <w:ind w:left="720" w:hanging="360"/>
      </w:pPr>
      <w:rPr>
        <w:rFonts w:ascii="HelveticaNeueLT Std Cn" w:hAnsi="HelveticaNeueLT Std Cn" w:hint="default"/>
        <w:b w:val="0"/>
        <w:i w:val="0"/>
        <w:sz w:val="20"/>
        <w:szCs w:val="20"/>
      </w:rPr>
    </w:lvl>
    <w:lvl w:ilvl="1" w:tplc="4156EFA0">
      <w:start w:val="1"/>
      <w:numFmt w:val="lowerLetter"/>
      <w:lvlText w:val="%2."/>
      <w:lvlJc w:val="left"/>
      <w:pPr>
        <w:tabs>
          <w:tab w:val="num" w:pos="1440"/>
        </w:tabs>
        <w:ind w:left="1440" w:hanging="360"/>
      </w:pPr>
    </w:lvl>
    <w:lvl w:ilvl="2" w:tplc="732A9C84">
      <w:start w:val="1"/>
      <w:numFmt w:val="lowerRoman"/>
      <w:lvlText w:val="%3."/>
      <w:lvlJc w:val="right"/>
      <w:pPr>
        <w:tabs>
          <w:tab w:val="num" w:pos="2160"/>
        </w:tabs>
        <w:ind w:left="2160" w:hanging="180"/>
      </w:pPr>
    </w:lvl>
    <w:lvl w:ilvl="3" w:tplc="0C963104">
      <w:start w:val="1"/>
      <w:numFmt w:val="decimal"/>
      <w:lvlText w:val="%4."/>
      <w:lvlJc w:val="left"/>
      <w:pPr>
        <w:tabs>
          <w:tab w:val="num" w:pos="2880"/>
        </w:tabs>
        <w:ind w:left="2880" w:hanging="360"/>
      </w:pPr>
    </w:lvl>
    <w:lvl w:ilvl="4" w:tplc="CF9C2004">
      <w:start w:val="1"/>
      <w:numFmt w:val="lowerLetter"/>
      <w:lvlText w:val="%5."/>
      <w:lvlJc w:val="left"/>
      <w:pPr>
        <w:tabs>
          <w:tab w:val="num" w:pos="3600"/>
        </w:tabs>
        <w:ind w:left="3600" w:hanging="360"/>
      </w:pPr>
    </w:lvl>
    <w:lvl w:ilvl="5" w:tplc="7C788F02">
      <w:start w:val="1"/>
      <w:numFmt w:val="lowerRoman"/>
      <w:lvlText w:val="%6."/>
      <w:lvlJc w:val="right"/>
      <w:pPr>
        <w:tabs>
          <w:tab w:val="num" w:pos="4320"/>
        </w:tabs>
        <w:ind w:left="4320" w:hanging="180"/>
      </w:pPr>
    </w:lvl>
    <w:lvl w:ilvl="6" w:tplc="DC80952C">
      <w:start w:val="1"/>
      <w:numFmt w:val="decimal"/>
      <w:lvlText w:val="%7."/>
      <w:lvlJc w:val="left"/>
      <w:pPr>
        <w:tabs>
          <w:tab w:val="num" w:pos="5040"/>
        </w:tabs>
        <w:ind w:left="5040" w:hanging="360"/>
      </w:pPr>
    </w:lvl>
    <w:lvl w:ilvl="7" w:tplc="5BA06E10">
      <w:start w:val="1"/>
      <w:numFmt w:val="lowerLetter"/>
      <w:lvlText w:val="%8."/>
      <w:lvlJc w:val="left"/>
      <w:pPr>
        <w:tabs>
          <w:tab w:val="num" w:pos="5760"/>
        </w:tabs>
        <w:ind w:left="5760" w:hanging="360"/>
      </w:pPr>
    </w:lvl>
    <w:lvl w:ilvl="8" w:tplc="F61E90F2">
      <w:start w:val="1"/>
      <w:numFmt w:val="lowerRoman"/>
      <w:lvlText w:val="%9."/>
      <w:lvlJc w:val="right"/>
      <w:pPr>
        <w:tabs>
          <w:tab w:val="num" w:pos="6480"/>
        </w:tabs>
        <w:ind w:left="6480" w:hanging="180"/>
      </w:pPr>
    </w:lvl>
  </w:abstractNum>
  <w:abstractNum w:abstractNumId="16" w15:restartNumberingAfterBreak="0">
    <w:nsid w:val="62F35D2B"/>
    <w:multiLevelType w:val="hybridMultilevel"/>
    <w:tmpl w:val="48C03EB8"/>
    <w:lvl w:ilvl="0" w:tplc="AB36D47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79924981">
    <w:abstractNumId w:val="12"/>
  </w:num>
  <w:num w:numId="2" w16cid:durableId="1686861533">
    <w:abstractNumId w:val="11"/>
  </w:num>
  <w:num w:numId="3" w16cid:durableId="1608537381">
    <w:abstractNumId w:val="4"/>
  </w:num>
  <w:num w:numId="4" w16cid:durableId="799302506">
    <w:abstractNumId w:val="1"/>
  </w:num>
  <w:num w:numId="5" w16cid:durableId="2028173995">
    <w:abstractNumId w:val="10"/>
  </w:num>
  <w:num w:numId="6" w16cid:durableId="395125533">
    <w:abstractNumId w:val="5"/>
  </w:num>
  <w:num w:numId="7" w16cid:durableId="1751342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750783">
    <w:abstractNumId w:val="9"/>
  </w:num>
  <w:num w:numId="9" w16cid:durableId="1659504383">
    <w:abstractNumId w:val="13"/>
  </w:num>
  <w:num w:numId="10" w16cid:durableId="1355616388">
    <w:abstractNumId w:val="6"/>
  </w:num>
  <w:num w:numId="11" w16cid:durableId="936058035">
    <w:abstractNumId w:val="8"/>
  </w:num>
  <w:num w:numId="12" w16cid:durableId="484395463">
    <w:abstractNumId w:val="7"/>
  </w:num>
  <w:num w:numId="13" w16cid:durableId="916330908">
    <w:abstractNumId w:val="14"/>
  </w:num>
  <w:num w:numId="14" w16cid:durableId="401296996">
    <w:abstractNumId w:val="3"/>
  </w:num>
  <w:num w:numId="15" w16cid:durableId="1821921734">
    <w:abstractNumId w:val="16"/>
  </w:num>
  <w:num w:numId="16" w16cid:durableId="1159231231">
    <w:abstractNumId w:val="2"/>
  </w:num>
  <w:num w:numId="17" w16cid:durableId="12597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D"/>
    <w:rsid w:val="00000105"/>
    <w:rsid w:val="00001AEC"/>
    <w:rsid w:val="00003F99"/>
    <w:rsid w:val="00004314"/>
    <w:rsid w:val="00005008"/>
    <w:rsid w:val="000068CD"/>
    <w:rsid w:val="00007441"/>
    <w:rsid w:val="00007C94"/>
    <w:rsid w:val="0001031F"/>
    <w:rsid w:val="00011E02"/>
    <w:rsid w:val="00012BBF"/>
    <w:rsid w:val="00013593"/>
    <w:rsid w:val="00014265"/>
    <w:rsid w:val="0001466A"/>
    <w:rsid w:val="00021BB9"/>
    <w:rsid w:val="00022181"/>
    <w:rsid w:val="00023DC2"/>
    <w:rsid w:val="00024159"/>
    <w:rsid w:val="000275A1"/>
    <w:rsid w:val="000278F0"/>
    <w:rsid w:val="0003063E"/>
    <w:rsid w:val="00030BC4"/>
    <w:rsid w:val="00031244"/>
    <w:rsid w:val="00033180"/>
    <w:rsid w:val="0003441B"/>
    <w:rsid w:val="000366D9"/>
    <w:rsid w:val="000367A4"/>
    <w:rsid w:val="00041999"/>
    <w:rsid w:val="000426CB"/>
    <w:rsid w:val="00043154"/>
    <w:rsid w:val="000432B3"/>
    <w:rsid w:val="00043912"/>
    <w:rsid w:val="00044613"/>
    <w:rsid w:val="000449C0"/>
    <w:rsid w:val="00046570"/>
    <w:rsid w:val="00046DA5"/>
    <w:rsid w:val="00051855"/>
    <w:rsid w:val="00053B36"/>
    <w:rsid w:val="000613EF"/>
    <w:rsid w:val="00061A49"/>
    <w:rsid w:val="00061F1F"/>
    <w:rsid w:val="00061F64"/>
    <w:rsid w:val="00062074"/>
    <w:rsid w:val="00063928"/>
    <w:rsid w:val="00064DA9"/>
    <w:rsid w:val="00066755"/>
    <w:rsid w:val="00070796"/>
    <w:rsid w:val="0007231F"/>
    <w:rsid w:val="0007354A"/>
    <w:rsid w:val="00080D82"/>
    <w:rsid w:val="00081461"/>
    <w:rsid w:val="00082931"/>
    <w:rsid w:val="00082B0E"/>
    <w:rsid w:val="000832D8"/>
    <w:rsid w:val="0008491C"/>
    <w:rsid w:val="00084C6C"/>
    <w:rsid w:val="00085930"/>
    <w:rsid w:val="000862C5"/>
    <w:rsid w:val="00086DED"/>
    <w:rsid w:val="000914D0"/>
    <w:rsid w:val="0009441F"/>
    <w:rsid w:val="00094803"/>
    <w:rsid w:val="00094946"/>
    <w:rsid w:val="00094C5E"/>
    <w:rsid w:val="0009530F"/>
    <w:rsid w:val="00097613"/>
    <w:rsid w:val="000A41D8"/>
    <w:rsid w:val="000A7DD3"/>
    <w:rsid w:val="000B0F01"/>
    <w:rsid w:val="000B52BD"/>
    <w:rsid w:val="000B5812"/>
    <w:rsid w:val="000B6E0B"/>
    <w:rsid w:val="000B77E1"/>
    <w:rsid w:val="000C3409"/>
    <w:rsid w:val="000C3CA1"/>
    <w:rsid w:val="000C4B22"/>
    <w:rsid w:val="000C5448"/>
    <w:rsid w:val="000C6DBD"/>
    <w:rsid w:val="000C79C4"/>
    <w:rsid w:val="000D0FA5"/>
    <w:rsid w:val="000D429E"/>
    <w:rsid w:val="000D6D01"/>
    <w:rsid w:val="000D7676"/>
    <w:rsid w:val="000E0DB1"/>
    <w:rsid w:val="000E27E0"/>
    <w:rsid w:val="000E2809"/>
    <w:rsid w:val="000E28DC"/>
    <w:rsid w:val="000E2914"/>
    <w:rsid w:val="000E3A6F"/>
    <w:rsid w:val="000E7CFA"/>
    <w:rsid w:val="000F0666"/>
    <w:rsid w:val="0010045C"/>
    <w:rsid w:val="001030D2"/>
    <w:rsid w:val="001051B5"/>
    <w:rsid w:val="00105B60"/>
    <w:rsid w:val="00106AAC"/>
    <w:rsid w:val="00107364"/>
    <w:rsid w:val="00113389"/>
    <w:rsid w:val="00116DA4"/>
    <w:rsid w:val="00117167"/>
    <w:rsid w:val="0012391A"/>
    <w:rsid w:val="00123ADF"/>
    <w:rsid w:val="001264E5"/>
    <w:rsid w:val="00136283"/>
    <w:rsid w:val="001366FC"/>
    <w:rsid w:val="00137447"/>
    <w:rsid w:val="00140F7E"/>
    <w:rsid w:val="0014436C"/>
    <w:rsid w:val="001458F2"/>
    <w:rsid w:val="00147954"/>
    <w:rsid w:val="00147FBD"/>
    <w:rsid w:val="0015127B"/>
    <w:rsid w:val="00151412"/>
    <w:rsid w:val="0015299B"/>
    <w:rsid w:val="001539A4"/>
    <w:rsid w:val="001579BF"/>
    <w:rsid w:val="001607D4"/>
    <w:rsid w:val="00162D34"/>
    <w:rsid w:val="00162D8A"/>
    <w:rsid w:val="00163150"/>
    <w:rsid w:val="001633AA"/>
    <w:rsid w:val="001635BD"/>
    <w:rsid w:val="0016398C"/>
    <w:rsid w:val="00163DD8"/>
    <w:rsid w:val="00164875"/>
    <w:rsid w:val="00171F3B"/>
    <w:rsid w:val="001721F6"/>
    <w:rsid w:val="00172C87"/>
    <w:rsid w:val="001733A4"/>
    <w:rsid w:val="00174A3D"/>
    <w:rsid w:val="0017738B"/>
    <w:rsid w:val="0017786E"/>
    <w:rsid w:val="00177B1F"/>
    <w:rsid w:val="0018098C"/>
    <w:rsid w:val="001809ED"/>
    <w:rsid w:val="00182473"/>
    <w:rsid w:val="00183B60"/>
    <w:rsid w:val="00184B03"/>
    <w:rsid w:val="00190C84"/>
    <w:rsid w:val="00191F30"/>
    <w:rsid w:val="001931F6"/>
    <w:rsid w:val="00193E49"/>
    <w:rsid w:val="00193E5B"/>
    <w:rsid w:val="00195A06"/>
    <w:rsid w:val="001A08D7"/>
    <w:rsid w:val="001A40FC"/>
    <w:rsid w:val="001B04A5"/>
    <w:rsid w:val="001B053A"/>
    <w:rsid w:val="001B0BF5"/>
    <w:rsid w:val="001B0CD9"/>
    <w:rsid w:val="001B19A4"/>
    <w:rsid w:val="001B1BE9"/>
    <w:rsid w:val="001B2D59"/>
    <w:rsid w:val="001B362B"/>
    <w:rsid w:val="001B450D"/>
    <w:rsid w:val="001B7DAD"/>
    <w:rsid w:val="001C056C"/>
    <w:rsid w:val="001C0BC2"/>
    <w:rsid w:val="001C1F95"/>
    <w:rsid w:val="001C2901"/>
    <w:rsid w:val="001C5AD0"/>
    <w:rsid w:val="001D2019"/>
    <w:rsid w:val="001D32CC"/>
    <w:rsid w:val="001D3965"/>
    <w:rsid w:val="001D49B3"/>
    <w:rsid w:val="001D6BFF"/>
    <w:rsid w:val="001D7504"/>
    <w:rsid w:val="001E1A00"/>
    <w:rsid w:val="001E7720"/>
    <w:rsid w:val="001E79D7"/>
    <w:rsid w:val="001E7B35"/>
    <w:rsid w:val="001F075D"/>
    <w:rsid w:val="001F1E8B"/>
    <w:rsid w:val="001F24FE"/>
    <w:rsid w:val="001F26E8"/>
    <w:rsid w:val="001F2B7C"/>
    <w:rsid w:val="001F33BC"/>
    <w:rsid w:val="001F6447"/>
    <w:rsid w:val="00200475"/>
    <w:rsid w:val="00200600"/>
    <w:rsid w:val="002006FD"/>
    <w:rsid w:val="00201AFD"/>
    <w:rsid w:val="00203CDE"/>
    <w:rsid w:val="002040BD"/>
    <w:rsid w:val="00204518"/>
    <w:rsid w:val="002052A0"/>
    <w:rsid w:val="00205887"/>
    <w:rsid w:val="00205F48"/>
    <w:rsid w:val="002063CA"/>
    <w:rsid w:val="00214B28"/>
    <w:rsid w:val="0021515B"/>
    <w:rsid w:val="00217D0E"/>
    <w:rsid w:val="00220941"/>
    <w:rsid w:val="00221191"/>
    <w:rsid w:val="00222B32"/>
    <w:rsid w:val="00225658"/>
    <w:rsid w:val="002259FB"/>
    <w:rsid w:val="002307D2"/>
    <w:rsid w:val="002327F6"/>
    <w:rsid w:val="002337FB"/>
    <w:rsid w:val="00234F87"/>
    <w:rsid w:val="00236B93"/>
    <w:rsid w:val="00236C04"/>
    <w:rsid w:val="002370B9"/>
    <w:rsid w:val="002375A2"/>
    <w:rsid w:val="002403EE"/>
    <w:rsid w:val="0024128F"/>
    <w:rsid w:val="0024355E"/>
    <w:rsid w:val="00244267"/>
    <w:rsid w:val="002446C6"/>
    <w:rsid w:val="00246B6C"/>
    <w:rsid w:val="00246C9E"/>
    <w:rsid w:val="002512E6"/>
    <w:rsid w:val="00254139"/>
    <w:rsid w:val="00254F55"/>
    <w:rsid w:val="002576F2"/>
    <w:rsid w:val="00260886"/>
    <w:rsid w:val="002618A0"/>
    <w:rsid w:val="002633F8"/>
    <w:rsid w:val="002636F9"/>
    <w:rsid w:val="00267221"/>
    <w:rsid w:val="0027006E"/>
    <w:rsid w:val="002718D8"/>
    <w:rsid w:val="00271E58"/>
    <w:rsid w:val="0027294D"/>
    <w:rsid w:val="002735D0"/>
    <w:rsid w:val="002737BD"/>
    <w:rsid w:val="00273CF8"/>
    <w:rsid w:val="002746D6"/>
    <w:rsid w:val="00274A58"/>
    <w:rsid w:val="0027584A"/>
    <w:rsid w:val="00276E01"/>
    <w:rsid w:val="002816F2"/>
    <w:rsid w:val="00282391"/>
    <w:rsid w:val="00282625"/>
    <w:rsid w:val="0028287D"/>
    <w:rsid w:val="00282F5B"/>
    <w:rsid w:val="00285357"/>
    <w:rsid w:val="00285B1A"/>
    <w:rsid w:val="002860A4"/>
    <w:rsid w:val="002904ED"/>
    <w:rsid w:val="002917AC"/>
    <w:rsid w:val="00291BC8"/>
    <w:rsid w:val="00291CE3"/>
    <w:rsid w:val="00293319"/>
    <w:rsid w:val="0029398B"/>
    <w:rsid w:val="00294E49"/>
    <w:rsid w:val="00295361"/>
    <w:rsid w:val="00295FC7"/>
    <w:rsid w:val="00296F31"/>
    <w:rsid w:val="00297E2C"/>
    <w:rsid w:val="002A099E"/>
    <w:rsid w:val="002A211F"/>
    <w:rsid w:val="002A3279"/>
    <w:rsid w:val="002A73A8"/>
    <w:rsid w:val="002B3530"/>
    <w:rsid w:val="002B4431"/>
    <w:rsid w:val="002B4E21"/>
    <w:rsid w:val="002B5869"/>
    <w:rsid w:val="002B7298"/>
    <w:rsid w:val="002B7DF3"/>
    <w:rsid w:val="002C0358"/>
    <w:rsid w:val="002C301E"/>
    <w:rsid w:val="002C4B58"/>
    <w:rsid w:val="002C55FB"/>
    <w:rsid w:val="002C5C03"/>
    <w:rsid w:val="002C6DD2"/>
    <w:rsid w:val="002D0F9B"/>
    <w:rsid w:val="002D11DB"/>
    <w:rsid w:val="002D2876"/>
    <w:rsid w:val="002D37CD"/>
    <w:rsid w:val="002D425C"/>
    <w:rsid w:val="002E0F68"/>
    <w:rsid w:val="002E11F8"/>
    <w:rsid w:val="002E3CE4"/>
    <w:rsid w:val="002E43A5"/>
    <w:rsid w:val="002E7544"/>
    <w:rsid w:val="002F058A"/>
    <w:rsid w:val="002F17E6"/>
    <w:rsid w:val="002F1DA0"/>
    <w:rsid w:val="002F59DA"/>
    <w:rsid w:val="002F6DA2"/>
    <w:rsid w:val="002F74C0"/>
    <w:rsid w:val="00301274"/>
    <w:rsid w:val="003058B4"/>
    <w:rsid w:val="0031018A"/>
    <w:rsid w:val="00310D87"/>
    <w:rsid w:val="00311366"/>
    <w:rsid w:val="003113B1"/>
    <w:rsid w:val="00314F6C"/>
    <w:rsid w:val="00320166"/>
    <w:rsid w:val="003239BB"/>
    <w:rsid w:val="0032603F"/>
    <w:rsid w:val="00330B8E"/>
    <w:rsid w:val="0033195A"/>
    <w:rsid w:val="003323CB"/>
    <w:rsid w:val="0033366C"/>
    <w:rsid w:val="0033773B"/>
    <w:rsid w:val="00337D49"/>
    <w:rsid w:val="00340691"/>
    <w:rsid w:val="00341033"/>
    <w:rsid w:val="00341287"/>
    <w:rsid w:val="0034161E"/>
    <w:rsid w:val="0034640F"/>
    <w:rsid w:val="00346AE0"/>
    <w:rsid w:val="00350D2B"/>
    <w:rsid w:val="00351AC0"/>
    <w:rsid w:val="0035372A"/>
    <w:rsid w:val="00353F54"/>
    <w:rsid w:val="003543AE"/>
    <w:rsid w:val="00357768"/>
    <w:rsid w:val="00357C81"/>
    <w:rsid w:val="0036060A"/>
    <w:rsid w:val="00360FC7"/>
    <w:rsid w:val="003630E0"/>
    <w:rsid w:val="00363812"/>
    <w:rsid w:val="00365876"/>
    <w:rsid w:val="0036731C"/>
    <w:rsid w:val="0037000B"/>
    <w:rsid w:val="00371164"/>
    <w:rsid w:val="00374078"/>
    <w:rsid w:val="003742E7"/>
    <w:rsid w:val="00374F56"/>
    <w:rsid w:val="003751D9"/>
    <w:rsid w:val="0037543B"/>
    <w:rsid w:val="00375C16"/>
    <w:rsid w:val="003775BB"/>
    <w:rsid w:val="003806E9"/>
    <w:rsid w:val="003837E3"/>
    <w:rsid w:val="00383F2E"/>
    <w:rsid w:val="00384815"/>
    <w:rsid w:val="00385F67"/>
    <w:rsid w:val="00390421"/>
    <w:rsid w:val="00391273"/>
    <w:rsid w:val="0039269F"/>
    <w:rsid w:val="00395518"/>
    <w:rsid w:val="00395B4E"/>
    <w:rsid w:val="00395DEE"/>
    <w:rsid w:val="00396BBD"/>
    <w:rsid w:val="00396DD7"/>
    <w:rsid w:val="003A147E"/>
    <w:rsid w:val="003A1529"/>
    <w:rsid w:val="003A3253"/>
    <w:rsid w:val="003A54D8"/>
    <w:rsid w:val="003A5C9F"/>
    <w:rsid w:val="003A64A0"/>
    <w:rsid w:val="003B228F"/>
    <w:rsid w:val="003B45DC"/>
    <w:rsid w:val="003B483C"/>
    <w:rsid w:val="003B63B4"/>
    <w:rsid w:val="003B79E2"/>
    <w:rsid w:val="003C550F"/>
    <w:rsid w:val="003C587F"/>
    <w:rsid w:val="003C5DC9"/>
    <w:rsid w:val="003C7757"/>
    <w:rsid w:val="003D139E"/>
    <w:rsid w:val="003D38A7"/>
    <w:rsid w:val="003D4042"/>
    <w:rsid w:val="003D4477"/>
    <w:rsid w:val="003D4F4E"/>
    <w:rsid w:val="003D72B4"/>
    <w:rsid w:val="003E12AB"/>
    <w:rsid w:val="003E2DC5"/>
    <w:rsid w:val="003E4D9E"/>
    <w:rsid w:val="003E5B49"/>
    <w:rsid w:val="003E7625"/>
    <w:rsid w:val="003E7A20"/>
    <w:rsid w:val="003F08B3"/>
    <w:rsid w:val="00403B5B"/>
    <w:rsid w:val="00404163"/>
    <w:rsid w:val="00404DD0"/>
    <w:rsid w:val="00405342"/>
    <w:rsid w:val="00412469"/>
    <w:rsid w:val="0041338B"/>
    <w:rsid w:val="00414B88"/>
    <w:rsid w:val="004155AB"/>
    <w:rsid w:val="00416D6F"/>
    <w:rsid w:val="004175E8"/>
    <w:rsid w:val="00417692"/>
    <w:rsid w:val="00422C1A"/>
    <w:rsid w:val="0042388C"/>
    <w:rsid w:val="00423E18"/>
    <w:rsid w:val="004249C8"/>
    <w:rsid w:val="00425B71"/>
    <w:rsid w:val="00427070"/>
    <w:rsid w:val="0043043D"/>
    <w:rsid w:val="004319F5"/>
    <w:rsid w:val="00432509"/>
    <w:rsid w:val="00437772"/>
    <w:rsid w:val="0044001A"/>
    <w:rsid w:val="00440F34"/>
    <w:rsid w:val="00441611"/>
    <w:rsid w:val="0044315F"/>
    <w:rsid w:val="00446420"/>
    <w:rsid w:val="00446E99"/>
    <w:rsid w:val="00456453"/>
    <w:rsid w:val="00456CC3"/>
    <w:rsid w:val="00457659"/>
    <w:rsid w:val="004620A2"/>
    <w:rsid w:val="004666A2"/>
    <w:rsid w:val="00466B44"/>
    <w:rsid w:val="004710E2"/>
    <w:rsid w:val="00472395"/>
    <w:rsid w:val="00473CC6"/>
    <w:rsid w:val="00474129"/>
    <w:rsid w:val="00474881"/>
    <w:rsid w:val="00474F34"/>
    <w:rsid w:val="00475F7E"/>
    <w:rsid w:val="004816BC"/>
    <w:rsid w:val="0048265C"/>
    <w:rsid w:val="00483B48"/>
    <w:rsid w:val="0048400F"/>
    <w:rsid w:val="0048498D"/>
    <w:rsid w:val="00487081"/>
    <w:rsid w:val="00493752"/>
    <w:rsid w:val="00493C7E"/>
    <w:rsid w:val="004967B0"/>
    <w:rsid w:val="0049767D"/>
    <w:rsid w:val="0049797F"/>
    <w:rsid w:val="004A12C7"/>
    <w:rsid w:val="004A22C6"/>
    <w:rsid w:val="004A2AE2"/>
    <w:rsid w:val="004A2C27"/>
    <w:rsid w:val="004A509A"/>
    <w:rsid w:val="004B14E7"/>
    <w:rsid w:val="004B2CF6"/>
    <w:rsid w:val="004B44E4"/>
    <w:rsid w:val="004B52A8"/>
    <w:rsid w:val="004B5615"/>
    <w:rsid w:val="004B5EB4"/>
    <w:rsid w:val="004B64E6"/>
    <w:rsid w:val="004B6BC7"/>
    <w:rsid w:val="004C0C5F"/>
    <w:rsid w:val="004C102F"/>
    <w:rsid w:val="004C2206"/>
    <w:rsid w:val="004C33FC"/>
    <w:rsid w:val="004C3EBD"/>
    <w:rsid w:val="004C4430"/>
    <w:rsid w:val="004C479A"/>
    <w:rsid w:val="004C4967"/>
    <w:rsid w:val="004C4B5B"/>
    <w:rsid w:val="004C4C24"/>
    <w:rsid w:val="004C67D3"/>
    <w:rsid w:val="004C69A0"/>
    <w:rsid w:val="004D151B"/>
    <w:rsid w:val="004D1857"/>
    <w:rsid w:val="004D37B7"/>
    <w:rsid w:val="004D3B81"/>
    <w:rsid w:val="004D44E0"/>
    <w:rsid w:val="004D4983"/>
    <w:rsid w:val="004D4F90"/>
    <w:rsid w:val="004D7913"/>
    <w:rsid w:val="004E10AD"/>
    <w:rsid w:val="004E21B3"/>
    <w:rsid w:val="004E2BF8"/>
    <w:rsid w:val="004E33B3"/>
    <w:rsid w:val="004E386F"/>
    <w:rsid w:val="004E55CA"/>
    <w:rsid w:val="004E6691"/>
    <w:rsid w:val="004E7A96"/>
    <w:rsid w:val="004F0005"/>
    <w:rsid w:val="004F16FE"/>
    <w:rsid w:val="004F38DF"/>
    <w:rsid w:val="004F3950"/>
    <w:rsid w:val="004F477B"/>
    <w:rsid w:val="004F6C1D"/>
    <w:rsid w:val="004F779F"/>
    <w:rsid w:val="00503399"/>
    <w:rsid w:val="00504644"/>
    <w:rsid w:val="0050570A"/>
    <w:rsid w:val="0050756B"/>
    <w:rsid w:val="00512E3A"/>
    <w:rsid w:val="00514243"/>
    <w:rsid w:val="00514BEB"/>
    <w:rsid w:val="00514D37"/>
    <w:rsid w:val="0051580D"/>
    <w:rsid w:val="0052360E"/>
    <w:rsid w:val="005238FE"/>
    <w:rsid w:val="0052434E"/>
    <w:rsid w:val="0052460C"/>
    <w:rsid w:val="00524E52"/>
    <w:rsid w:val="00525985"/>
    <w:rsid w:val="00527A0E"/>
    <w:rsid w:val="00535BB1"/>
    <w:rsid w:val="00536E65"/>
    <w:rsid w:val="005414D3"/>
    <w:rsid w:val="00543637"/>
    <w:rsid w:val="00547DA7"/>
    <w:rsid w:val="00551440"/>
    <w:rsid w:val="0055266A"/>
    <w:rsid w:val="005555AB"/>
    <w:rsid w:val="00555DD9"/>
    <w:rsid w:val="00561CD1"/>
    <w:rsid w:val="00563A2F"/>
    <w:rsid w:val="0056504F"/>
    <w:rsid w:val="00571987"/>
    <w:rsid w:val="00571BCF"/>
    <w:rsid w:val="005743CA"/>
    <w:rsid w:val="0057570F"/>
    <w:rsid w:val="005806C6"/>
    <w:rsid w:val="00581716"/>
    <w:rsid w:val="00581F1A"/>
    <w:rsid w:val="00584948"/>
    <w:rsid w:val="00585473"/>
    <w:rsid w:val="005868DD"/>
    <w:rsid w:val="00587885"/>
    <w:rsid w:val="00591950"/>
    <w:rsid w:val="00591B8E"/>
    <w:rsid w:val="005930E1"/>
    <w:rsid w:val="005933A0"/>
    <w:rsid w:val="005935B3"/>
    <w:rsid w:val="0059512D"/>
    <w:rsid w:val="005A08E1"/>
    <w:rsid w:val="005A111A"/>
    <w:rsid w:val="005A12AB"/>
    <w:rsid w:val="005A2155"/>
    <w:rsid w:val="005A28AE"/>
    <w:rsid w:val="005A3250"/>
    <w:rsid w:val="005B0757"/>
    <w:rsid w:val="005B3FDE"/>
    <w:rsid w:val="005B4892"/>
    <w:rsid w:val="005B5AA6"/>
    <w:rsid w:val="005B7078"/>
    <w:rsid w:val="005B7F53"/>
    <w:rsid w:val="005C2FCE"/>
    <w:rsid w:val="005D4093"/>
    <w:rsid w:val="005D6F6E"/>
    <w:rsid w:val="005D7560"/>
    <w:rsid w:val="005D7C69"/>
    <w:rsid w:val="005E03A9"/>
    <w:rsid w:val="005E07A3"/>
    <w:rsid w:val="005E1888"/>
    <w:rsid w:val="005E1EF2"/>
    <w:rsid w:val="005E3BCA"/>
    <w:rsid w:val="005E6475"/>
    <w:rsid w:val="005F0CB0"/>
    <w:rsid w:val="005F2964"/>
    <w:rsid w:val="005F414C"/>
    <w:rsid w:val="005F4212"/>
    <w:rsid w:val="006019D8"/>
    <w:rsid w:val="0060211B"/>
    <w:rsid w:val="0060226D"/>
    <w:rsid w:val="00602AF2"/>
    <w:rsid w:val="00604277"/>
    <w:rsid w:val="00605C4F"/>
    <w:rsid w:val="006075BF"/>
    <w:rsid w:val="00611E39"/>
    <w:rsid w:val="00611E99"/>
    <w:rsid w:val="00611FA2"/>
    <w:rsid w:val="00613530"/>
    <w:rsid w:val="00614E06"/>
    <w:rsid w:val="00616BB7"/>
    <w:rsid w:val="00617BAE"/>
    <w:rsid w:val="0062017F"/>
    <w:rsid w:val="00621985"/>
    <w:rsid w:val="00623B53"/>
    <w:rsid w:val="00624905"/>
    <w:rsid w:val="006254AE"/>
    <w:rsid w:val="0062623B"/>
    <w:rsid w:val="00626E15"/>
    <w:rsid w:val="006277DA"/>
    <w:rsid w:val="00627BFA"/>
    <w:rsid w:val="0063140D"/>
    <w:rsid w:val="00631E48"/>
    <w:rsid w:val="0063405F"/>
    <w:rsid w:val="006405C2"/>
    <w:rsid w:val="0064430C"/>
    <w:rsid w:val="00645F63"/>
    <w:rsid w:val="0064760B"/>
    <w:rsid w:val="00650900"/>
    <w:rsid w:val="00650F4A"/>
    <w:rsid w:val="00651730"/>
    <w:rsid w:val="00652E38"/>
    <w:rsid w:val="0065578E"/>
    <w:rsid w:val="00657120"/>
    <w:rsid w:val="006627C2"/>
    <w:rsid w:val="00663D44"/>
    <w:rsid w:val="0066442F"/>
    <w:rsid w:val="006646D4"/>
    <w:rsid w:val="00664D24"/>
    <w:rsid w:val="00665FC8"/>
    <w:rsid w:val="006670CB"/>
    <w:rsid w:val="006710B8"/>
    <w:rsid w:val="00671E83"/>
    <w:rsid w:val="00672BBD"/>
    <w:rsid w:val="0067379C"/>
    <w:rsid w:val="006754C2"/>
    <w:rsid w:val="0067657E"/>
    <w:rsid w:val="00676944"/>
    <w:rsid w:val="00680621"/>
    <w:rsid w:val="00681FE6"/>
    <w:rsid w:val="006834C6"/>
    <w:rsid w:val="00685286"/>
    <w:rsid w:val="00687697"/>
    <w:rsid w:val="00692F06"/>
    <w:rsid w:val="00696C6B"/>
    <w:rsid w:val="00697181"/>
    <w:rsid w:val="006A0FD5"/>
    <w:rsid w:val="006A264C"/>
    <w:rsid w:val="006A6D96"/>
    <w:rsid w:val="006B1DF5"/>
    <w:rsid w:val="006B429D"/>
    <w:rsid w:val="006B5BF1"/>
    <w:rsid w:val="006B6B87"/>
    <w:rsid w:val="006B6F3F"/>
    <w:rsid w:val="006B7117"/>
    <w:rsid w:val="006C080E"/>
    <w:rsid w:val="006C160F"/>
    <w:rsid w:val="006C2269"/>
    <w:rsid w:val="006C3F3A"/>
    <w:rsid w:val="006C48C9"/>
    <w:rsid w:val="006D13AB"/>
    <w:rsid w:val="006D23B5"/>
    <w:rsid w:val="006D23C5"/>
    <w:rsid w:val="006D5FE0"/>
    <w:rsid w:val="006D6548"/>
    <w:rsid w:val="006D7046"/>
    <w:rsid w:val="006D7913"/>
    <w:rsid w:val="006E18B6"/>
    <w:rsid w:val="006E1948"/>
    <w:rsid w:val="006E1A17"/>
    <w:rsid w:val="006E4B0A"/>
    <w:rsid w:val="006E4BEB"/>
    <w:rsid w:val="006E731B"/>
    <w:rsid w:val="006E75A8"/>
    <w:rsid w:val="006E7D7B"/>
    <w:rsid w:val="006F38EF"/>
    <w:rsid w:val="006F44A5"/>
    <w:rsid w:val="006F5B0B"/>
    <w:rsid w:val="006F7F86"/>
    <w:rsid w:val="0070041A"/>
    <w:rsid w:val="0070338F"/>
    <w:rsid w:val="00703F1B"/>
    <w:rsid w:val="007059AF"/>
    <w:rsid w:val="00706023"/>
    <w:rsid w:val="00710C16"/>
    <w:rsid w:val="00711532"/>
    <w:rsid w:val="007122BC"/>
    <w:rsid w:val="00716020"/>
    <w:rsid w:val="00716B44"/>
    <w:rsid w:val="00721A50"/>
    <w:rsid w:val="0072339B"/>
    <w:rsid w:val="00725152"/>
    <w:rsid w:val="00725882"/>
    <w:rsid w:val="00725FA7"/>
    <w:rsid w:val="0072625D"/>
    <w:rsid w:val="0073138E"/>
    <w:rsid w:val="00731754"/>
    <w:rsid w:val="00732C31"/>
    <w:rsid w:val="00736A61"/>
    <w:rsid w:val="007374BA"/>
    <w:rsid w:val="00737A90"/>
    <w:rsid w:val="00737E4C"/>
    <w:rsid w:val="00740553"/>
    <w:rsid w:val="00740AAF"/>
    <w:rsid w:val="0074100B"/>
    <w:rsid w:val="00741D2E"/>
    <w:rsid w:val="007426A0"/>
    <w:rsid w:val="00742E41"/>
    <w:rsid w:val="00743F30"/>
    <w:rsid w:val="00746C57"/>
    <w:rsid w:val="00747802"/>
    <w:rsid w:val="00750799"/>
    <w:rsid w:val="00751121"/>
    <w:rsid w:val="00751814"/>
    <w:rsid w:val="0075542C"/>
    <w:rsid w:val="007558F7"/>
    <w:rsid w:val="00761C55"/>
    <w:rsid w:val="0076411D"/>
    <w:rsid w:val="00764FC1"/>
    <w:rsid w:val="00767173"/>
    <w:rsid w:val="007700C8"/>
    <w:rsid w:val="007719D8"/>
    <w:rsid w:val="00781117"/>
    <w:rsid w:val="0078298E"/>
    <w:rsid w:val="007832E7"/>
    <w:rsid w:val="007844B2"/>
    <w:rsid w:val="00784501"/>
    <w:rsid w:val="00784720"/>
    <w:rsid w:val="007851D8"/>
    <w:rsid w:val="00790442"/>
    <w:rsid w:val="00791C2C"/>
    <w:rsid w:val="00792B22"/>
    <w:rsid w:val="007A0DE6"/>
    <w:rsid w:val="007A2BC5"/>
    <w:rsid w:val="007A33A9"/>
    <w:rsid w:val="007A4DE2"/>
    <w:rsid w:val="007A55BE"/>
    <w:rsid w:val="007A56F5"/>
    <w:rsid w:val="007A6A67"/>
    <w:rsid w:val="007A7222"/>
    <w:rsid w:val="007A7C64"/>
    <w:rsid w:val="007A7F06"/>
    <w:rsid w:val="007B04DD"/>
    <w:rsid w:val="007B3F3E"/>
    <w:rsid w:val="007B7D14"/>
    <w:rsid w:val="007C12E1"/>
    <w:rsid w:val="007C1AEC"/>
    <w:rsid w:val="007C40E4"/>
    <w:rsid w:val="007C46B8"/>
    <w:rsid w:val="007C5CB6"/>
    <w:rsid w:val="007C64AF"/>
    <w:rsid w:val="007C72B7"/>
    <w:rsid w:val="007D0B1D"/>
    <w:rsid w:val="007D2A1D"/>
    <w:rsid w:val="007D3A8D"/>
    <w:rsid w:val="007E0CCE"/>
    <w:rsid w:val="007E12C2"/>
    <w:rsid w:val="007E2479"/>
    <w:rsid w:val="007E44CF"/>
    <w:rsid w:val="007E4C4E"/>
    <w:rsid w:val="007F1254"/>
    <w:rsid w:val="007F4D9E"/>
    <w:rsid w:val="007F5EA6"/>
    <w:rsid w:val="008005E9"/>
    <w:rsid w:val="00800856"/>
    <w:rsid w:val="00806FFD"/>
    <w:rsid w:val="00807509"/>
    <w:rsid w:val="00813F07"/>
    <w:rsid w:val="0081470A"/>
    <w:rsid w:val="00814875"/>
    <w:rsid w:val="008159FC"/>
    <w:rsid w:val="00815DBF"/>
    <w:rsid w:val="00816CCF"/>
    <w:rsid w:val="008175F8"/>
    <w:rsid w:val="00821FCB"/>
    <w:rsid w:val="00822DAE"/>
    <w:rsid w:val="00822DB0"/>
    <w:rsid w:val="008230A3"/>
    <w:rsid w:val="00823976"/>
    <w:rsid w:val="00823EDE"/>
    <w:rsid w:val="00824972"/>
    <w:rsid w:val="008274A8"/>
    <w:rsid w:val="00833D2E"/>
    <w:rsid w:val="00835D23"/>
    <w:rsid w:val="00836B88"/>
    <w:rsid w:val="00840DB3"/>
    <w:rsid w:val="00843CAF"/>
    <w:rsid w:val="00845BEB"/>
    <w:rsid w:val="0085069B"/>
    <w:rsid w:val="008526AA"/>
    <w:rsid w:val="008533A7"/>
    <w:rsid w:val="00853D55"/>
    <w:rsid w:val="00854723"/>
    <w:rsid w:val="00854770"/>
    <w:rsid w:val="00855C9E"/>
    <w:rsid w:val="00855F95"/>
    <w:rsid w:val="00860C71"/>
    <w:rsid w:val="00864C97"/>
    <w:rsid w:val="00870ACF"/>
    <w:rsid w:val="00870AF4"/>
    <w:rsid w:val="00871B07"/>
    <w:rsid w:val="00873178"/>
    <w:rsid w:val="00874A3B"/>
    <w:rsid w:val="00874F34"/>
    <w:rsid w:val="00876A67"/>
    <w:rsid w:val="00877A51"/>
    <w:rsid w:val="00880F71"/>
    <w:rsid w:val="0088111A"/>
    <w:rsid w:val="00885418"/>
    <w:rsid w:val="00885CCE"/>
    <w:rsid w:val="00887204"/>
    <w:rsid w:val="008906AF"/>
    <w:rsid w:val="00891C83"/>
    <w:rsid w:val="00891DD7"/>
    <w:rsid w:val="008959E8"/>
    <w:rsid w:val="008A091F"/>
    <w:rsid w:val="008A0BB5"/>
    <w:rsid w:val="008A1079"/>
    <w:rsid w:val="008A215C"/>
    <w:rsid w:val="008A3072"/>
    <w:rsid w:val="008A3AE7"/>
    <w:rsid w:val="008A3E9A"/>
    <w:rsid w:val="008A50B0"/>
    <w:rsid w:val="008A5C7C"/>
    <w:rsid w:val="008A5D07"/>
    <w:rsid w:val="008B2BB4"/>
    <w:rsid w:val="008B67D6"/>
    <w:rsid w:val="008B6AB6"/>
    <w:rsid w:val="008B6C60"/>
    <w:rsid w:val="008C03E4"/>
    <w:rsid w:val="008C08CF"/>
    <w:rsid w:val="008C1988"/>
    <w:rsid w:val="008C2DD1"/>
    <w:rsid w:val="008C36E9"/>
    <w:rsid w:val="008C399B"/>
    <w:rsid w:val="008C39CB"/>
    <w:rsid w:val="008C4A6A"/>
    <w:rsid w:val="008C5F32"/>
    <w:rsid w:val="008C7525"/>
    <w:rsid w:val="008D099C"/>
    <w:rsid w:val="008D1DE1"/>
    <w:rsid w:val="008D2259"/>
    <w:rsid w:val="008D27BE"/>
    <w:rsid w:val="008D3C92"/>
    <w:rsid w:val="008D454B"/>
    <w:rsid w:val="008E0147"/>
    <w:rsid w:val="008E0584"/>
    <w:rsid w:val="008E2995"/>
    <w:rsid w:val="008E37C3"/>
    <w:rsid w:val="008E41BF"/>
    <w:rsid w:val="008E6019"/>
    <w:rsid w:val="008E79FF"/>
    <w:rsid w:val="008F2029"/>
    <w:rsid w:val="008F20B9"/>
    <w:rsid w:val="008F2FFD"/>
    <w:rsid w:val="008F3B3B"/>
    <w:rsid w:val="008F3F99"/>
    <w:rsid w:val="008F668F"/>
    <w:rsid w:val="008F6D7D"/>
    <w:rsid w:val="00900569"/>
    <w:rsid w:val="00900CCB"/>
    <w:rsid w:val="00901595"/>
    <w:rsid w:val="0090541B"/>
    <w:rsid w:val="009061C9"/>
    <w:rsid w:val="009063B1"/>
    <w:rsid w:val="00906B92"/>
    <w:rsid w:val="00907CF9"/>
    <w:rsid w:val="009102B2"/>
    <w:rsid w:val="00910A2A"/>
    <w:rsid w:val="009150EE"/>
    <w:rsid w:val="00921CA0"/>
    <w:rsid w:val="00922304"/>
    <w:rsid w:val="009229CD"/>
    <w:rsid w:val="00926C2F"/>
    <w:rsid w:val="009306AA"/>
    <w:rsid w:val="009308BA"/>
    <w:rsid w:val="00931D5F"/>
    <w:rsid w:val="00931E3F"/>
    <w:rsid w:val="009328DA"/>
    <w:rsid w:val="009336D4"/>
    <w:rsid w:val="0093690F"/>
    <w:rsid w:val="0093756F"/>
    <w:rsid w:val="00940400"/>
    <w:rsid w:val="009422AB"/>
    <w:rsid w:val="009432D9"/>
    <w:rsid w:val="009438B2"/>
    <w:rsid w:val="00943B81"/>
    <w:rsid w:val="00946C4F"/>
    <w:rsid w:val="009474A0"/>
    <w:rsid w:val="00952D79"/>
    <w:rsid w:val="009532B1"/>
    <w:rsid w:val="00953EA7"/>
    <w:rsid w:val="009563B4"/>
    <w:rsid w:val="00957998"/>
    <w:rsid w:val="00962454"/>
    <w:rsid w:val="009631E3"/>
    <w:rsid w:val="00966746"/>
    <w:rsid w:val="00967263"/>
    <w:rsid w:val="0097028E"/>
    <w:rsid w:val="009719EE"/>
    <w:rsid w:val="00971A31"/>
    <w:rsid w:val="0097614B"/>
    <w:rsid w:val="0097767C"/>
    <w:rsid w:val="00983947"/>
    <w:rsid w:val="009909FA"/>
    <w:rsid w:val="009935F2"/>
    <w:rsid w:val="00995BA3"/>
    <w:rsid w:val="0099723E"/>
    <w:rsid w:val="0099732D"/>
    <w:rsid w:val="009975A2"/>
    <w:rsid w:val="009A22EC"/>
    <w:rsid w:val="009A3F78"/>
    <w:rsid w:val="009A410D"/>
    <w:rsid w:val="009A46B1"/>
    <w:rsid w:val="009A6503"/>
    <w:rsid w:val="009A75D4"/>
    <w:rsid w:val="009A7B28"/>
    <w:rsid w:val="009A7C78"/>
    <w:rsid w:val="009B10EC"/>
    <w:rsid w:val="009B2B15"/>
    <w:rsid w:val="009B5DE3"/>
    <w:rsid w:val="009B7F89"/>
    <w:rsid w:val="009C0471"/>
    <w:rsid w:val="009C4923"/>
    <w:rsid w:val="009C4D97"/>
    <w:rsid w:val="009C4F3C"/>
    <w:rsid w:val="009D09BF"/>
    <w:rsid w:val="009D4624"/>
    <w:rsid w:val="009D53DB"/>
    <w:rsid w:val="009D541A"/>
    <w:rsid w:val="009D65D8"/>
    <w:rsid w:val="009D7A80"/>
    <w:rsid w:val="009E052D"/>
    <w:rsid w:val="009E0C82"/>
    <w:rsid w:val="009E1074"/>
    <w:rsid w:val="009E2393"/>
    <w:rsid w:val="009E262E"/>
    <w:rsid w:val="009E2DC6"/>
    <w:rsid w:val="009E35AA"/>
    <w:rsid w:val="009E40F2"/>
    <w:rsid w:val="009E61ED"/>
    <w:rsid w:val="009E66E5"/>
    <w:rsid w:val="009E77E8"/>
    <w:rsid w:val="009F197B"/>
    <w:rsid w:val="009F44EA"/>
    <w:rsid w:val="009F4DDF"/>
    <w:rsid w:val="009F5A76"/>
    <w:rsid w:val="00A0074B"/>
    <w:rsid w:val="00A02F70"/>
    <w:rsid w:val="00A0314D"/>
    <w:rsid w:val="00A039AF"/>
    <w:rsid w:val="00A0425A"/>
    <w:rsid w:val="00A049D2"/>
    <w:rsid w:val="00A04E9D"/>
    <w:rsid w:val="00A10718"/>
    <w:rsid w:val="00A11212"/>
    <w:rsid w:val="00A116B9"/>
    <w:rsid w:val="00A1192A"/>
    <w:rsid w:val="00A1338A"/>
    <w:rsid w:val="00A1397C"/>
    <w:rsid w:val="00A148EA"/>
    <w:rsid w:val="00A14AAA"/>
    <w:rsid w:val="00A177FE"/>
    <w:rsid w:val="00A17CAB"/>
    <w:rsid w:val="00A2294E"/>
    <w:rsid w:val="00A23938"/>
    <w:rsid w:val="00A24978"/>
    <w:rsid w:val="00A31A8F"/>
    <w:rsid w:val="00A31CFE"/>
    <w:rsid w:val="00A320B1"/>
    <w:rsid w:val="00A322EB"/>
    <w:rsid w:val="00A32810"/>
    <w:rsid w:val="00A32B93"/>
    <w:rsid w:val="00A34B38"/>
    <w:rsid w:val="00A37104"/>
    <w:rsid w:val="00A40B0F"/>
    <w:rsid w:val="00A421FA"/>
    <w:rsid w:val="00A429B5"/>
    <w:rsid w:val="00A42EAD"/>
    <w:rsid w:val="00A44F39"/>
    <w:rsid w:val="00A4598E"/>
    <w:rsid w:val="00A46BB5"/>
    <w:rsid w:val="00A4753C"/>
    <w:rsid w:val="00A47EE0"/>
    <w:rsid w:val="00A502D6"/>
    <w:rsid w:val="00A517E1"/>
    <w:rsid w:val="00A51A00"/>
    <w:rsid w:val="00A5306F"/>
    <w:rsid w:val="00A54EE9"/>
    <w:rsid w:val="00A5753F"/>
    <w:rsid w:val="00A60583"/>
    <w:rsid w:val="00A61D21"/>
    <w:rsid w:val="00A63272"/>
    <w:rsid w:val="00A67FBC"/>
    <w:rsid w:val="00A71463"/>
    <w:rsid w:val="00A740FF"/>
    <w:rsid w:val="00A74568"/>
    <w:rsid w:val="00A74AFC"/>
    <w:rsid w:val="00A75A26"/>
    <w:rsid w:val="00A7674B"/>
    <w:rsid w:val="00A80D2E"/>
    <w:rsid w:val="00A81A5C"/>
    <w:rsid w:val="00A81D45"/>
    <w:rsid w:val="00A83D23"/>
    <w:rsid w:val="00A84F36"/>
    <w:rsid w:val="00A85A33"/>
    <w:rsid w:val="00A863C5"/>
    <w:rsid w:val="00A8762D"/>
    <w:rsid w:val="00A91983"/>
    <w:rsid w:val="00A92BFE"/>
    <w:rsid w:val="00A933B3"/>
    <w:rsid w:val="00A93724"/>
    <w:rsid w:val="00A958AC"/>
    <w:rsid w:val="00AA150E"/>
    <w:rsid w:val="00AA6A4D"/>
    <w:rsid w:val="00AC09FE"/>
    <w:rsid w:val="00AC174E"/>
    <w:rsid w:val="00AC463B"/>
    <w:rsid w:val="00AC4A42"/>
    <w:rsid w:val="00AC64A7"/>
    <w:rsid w:val="00AC6BD9"/>
    <w:rsid w:val="00AC7040"/>
    <w:rsid w:val="00AD0586"/>
    <w:rsid w:val="00AD08DA"/>
    <w:rsid w:val="00AD3929"/>
    <w:rsid w:val="00AD555D"/>
    <w:rsid w:val="00AD5F46"/>
    <w:rsid w:val="00AD7E94"/>
    <w:rsid w:val="00AE0025"/>
    <w:rsid w:val="00AE1F29"/>
    <w:rsid w:val="00AE36AA"/>
    <w:rsid w:val="00AF01B1"/>
    <w:rsid w:val="00AF0848"/>
    <w:rsid w:val="00AF0EA3"/>
    <w:rsid w:val="00AF4756"/>
    <w:rsid w:val="00AF67DD"/>
    <w:rsid w:val="00B00812"/>
    <w:rsid w:val="00B014F4"/>
    <w:rsid w:val="00B0160B"/>
    <w:rsid w:val="00B04D9D"/>
    <w:rsid w:val="00B0665C"/>
    <w:rsid w:val="00B077FA"/>
    <w:rsid w:val="00B12B3E"/>
    <w:rsid w:val="00B13353"/>
    <w:rsid w:val="00B14B6A"/>
    <w:rsid w:val="00B2088B"/>
    <w:rsid w:val="00B24F3F"/>
    <w:rsid w:val="00B2695F"/>
    <w:rsid w:val="00B31274"/>
    <w:rsid w:val="00B3739D"/>
    <w:rsid w:val="00B37B98"/>
    <w:rsid w:val="00B43683"/>
    <w:rsid w:val="00B44A4A"/>
    <w:rsid w:val="00B458DA"/>
    <w:rsid w:val="00B50187"/>
    <w:rsid w:val="00B51E87"/>
    <w:rsid w:val="00B525FE"/>
    <w:rsid w:val="00B52632"/>
    <w:rsid w:val="00B5335A"/>
    <w:rsid w:val="00B53700"/>
    <w:rsid w:val="00B55C14"/>
    <w:rsid w:val="00B57B77"/>
    <w:rsid w:val="00B60777"/>
    <w:rsid w:val="00B609C7"/>
    <w:rsid w:val="00B64601"/>
    <w:rsid w:val="00B64D15"/>
    <w:rsid w:val="00B65D1B"/>
    <w:rsid w:val="00B717E3"/>
    <w:rsid w:val="00B71FC5"/>
    <w:rsid w:val="00B763D3"/>
    <w:rsid w:val="00B81493"/>
    <w:rsid w:val="00B81839"/>
    <w:rsid w:val="00B81CD2"/>
    <w:rsid w:val="00B82331"/>
    <w:rsid w:val="00B850C6"/>
    <w:rsid w:val="00B86018"/>
    <w:rsid w:val="00B8669A"/>
    <w:rsid w:val="00B87144"/>
    <w:rsid w:val="00B90265"/>
    <w:rsid w:val="00B91A82"/>
    <w:rsid w:val="00B95AE5"/>
    <w:rsid w:val="00BA2200"/>
    <w:rsid w:val="00BA2877"/>
    <w:rsid w:val="00BA3300"/>
    <w:rsid w:val="00BA3414"/>
    <w:rsid w:val="00BA3BEB"/>
    <w:rsid w:val="00BA4DBE"/>
    <w:rsid w:val="00BB3248"/>
    <w:rsid w:val="00BB34EB"/>
    <w:rsid w:val="00BB5D4D"/>
    <w:rsid w:val="00BB6421"/>
    <w:rsid w:val="00BB70FA"/>
    <w:rsid w:val="00BC18BD"/>
    <w:rsid w:val="00BC1CC7"/>
    <w:rsid w:val="00BC29D0"/>
    <w:rsid w:val="00BC2C3F"/>
    <w:rsid w:val="00BC326B"/>
    <w:rsid w:val="00BC516F"/>
    <w:rsid w:val="00BC5EE5"/>
    <w:rsid w:val="00BD1332"/>
    <w:rsid w:val="00BD15E0"/>
    <w:rsid w:val="00BD1FB2"/>
    <w:rsid w:val="00BD24C0"/>
    <w:rsid w:val="00BD2DD8"/>
    <w:rsid w:val="00BD44A4"/>
    <w:rsid w:val="00BE0CD0"/>
    <w:rsid w:val="00BE2858"/>
    <w:rsid w:val="00BE5ED9"/>
    <w:rsid w:val="00BE7D99"/>
    <w:rsid w:val="00BF0125"/>
    <w:rsid w:val="00BF098A"/>
    <w:rsid w:val="00BF199D"/>
    <w:rsid w:val="00BF25D9"/>
    <w:rsid w:val="00BF2A7F"/>
    <w:rsid w:val="00BF2D99"/>
    <w:rsid w:val="00BF2E88"/>
    <w:rsid w:val="00BF42AD"/>
    <w:rsid w:val="00BF6CDD"/>
    <w:rsid w:val="00BF72B2"/>
    <w:rsid w:val="00C025CF"/>
    <w:rsid w:val="00C03281"/>
    <w:rsid w:val="00C04039"/>
    <w:rsid w:val="00C061BF"/>
    <w:rsid w:val="00C077E8"/>
    <w:rsid w:val="00C07D79"/>
    <w:rsid w:val="00C1104D"/>
    <w:rsid w:val="00C117AD"/>
    <w:rsid w:val="00C121D8"/>
    <w:rsid w:val="00C124E1"/>
    <w:rsid w:val="00C1551B"/>
    <w:rsid w:val="00C218BF"/>
    <w:rsid w:val="00C26749"/>
    <w:rsid w:val="00C30E81"/>
    <w:rsid w:val="00C314E8"/>
    <w:rsid w:val="00C31A75"/>
    <w:rsid w:val="00C4075D"/>
    <w:rsid w:val="00C407CB"/>
    <w:rsid w:val="00C40C38"/>
    <w:rsid w:val="00C40E0A"/>
    <w:rsid w:val="00C42E9D"/>
    <w:rsid w:val="00C44136"/>
    <w:rsid w:val="00C45474"/>
    <w:rsid w:val="00C460C8"/>
    <w:rsid w:val="00C50C44"/>
    <w:rsid w:val="00C50F15"/>
    <w:rsid w:val="00C52778"/>
    <w:rsid w:val="00C54084"/>
    <w:rsid w:val="00C56196"/>
    <w:rsid w:val="00C56AAE"/>
    <w:rsid w:val="00C62E18"/>
    <w:rsid w:val="00C6516C"/>
    <w:rsid w:val="00C662C3"/>
    <w:rsid w:val="00C76340"/>
    <w:rsid w:val="00C77397"/>
    <w:rsid w:val="00C7741C"/>
    <w:rsid w:val="00C8165E"/>
    <w:rsid w:val="00C83907"/>
    <w:rsid w:val="00C8410F"/>
    <w:rsid w:val="00C84EAF"/>
    <w:rsid w:val="00C87705"/>
    <w:rsid w:val="00C90075"/>
    <w:rsid w:val="00C910AD"/>
    <w:rsid w:val="00C91A83"/>
    <w:rsid w:val="00C92FC3"/>
    <w:rsid w:val="00C958A8"/>
    <w:rsid w:val="00C974AB"/>
    <w:rsid w:val="00CA178F"/>
    <w:rsid w:val="00CA2CB6"/>
    <w:rsid w:val="00CA2DCF"/>
    <w:rsid w:val="00CA43A3"/>
    <w:rsid w:val="00CA4C14"/>
    <w:rsid w:val="00CA560A"/>
    <w:rsid w:val="00CA7C5D"/>
    <w:rsid w:val="00CB615E"/>
    <w:rsid w:val="00CB67B5"/>
    <w:rsid w:val="00CB7C76"/>
    <w:rsid w:val="00CC22CE"/>
    <w:rsid w:val="00CC2C99"/>
    <w:rsid w:val="00CC2CFF"/>
    <w:rsid w:val="00CC4FE7"/>
    <w:rsid w:val="00CC568B"/>
    <w:rsid w:val="00CC606E"/>
    <w:rsid w:val="00CC7C87"/>
    <w:rsid w:val="00CD232E"/>
    <w:rsid w:val="00CD5856"/>
    <w:rsid w:val="00CD6898"/>
    <w:rsid w:val="00CD6C4F"/>
    <w:rsid w:val="00CE0E13"/>
    <w:rsid w:val="00CE2DA7"/>
    <w:rsid w:val="00CE3F41"/>
    <w:rsid w:val="00CE49EB"/>
    <w:rsid w:val="00CE4F01"/>
    <w:rsid w:val="00CE503C"/>
    <w:rsid w:val="00CE51A1"/>
    <w:rsid w:val="00CE53BE"/>
    <w:rsid w:val="00CE59F1"/>
    <w:rsid w:val="00CE6DC0"/>
    <w:rsid w:val="00CF1A7C"/>
    <w:rsid w:val="00CF1B26"/>
    <w:rsid w:val="00CF1C27"/>
    <w:rsid w:val="00CF404A"/>
    <w:rsid w:val="00CF40F6"/>
    <w:rsid w:val="00CF4747"/>
    <w:rsid w:val="00CF4C42"/>
    <w:rsid w:val="00CF64E4"/>
    <w:rsid w:val="00CF64FC"/>
    <w:rsid w:val="00CF6B37"/>
    <w:rsid w:val="00CF6E95"/>
    <w:rsid w:val="00CF7988"/>
    <w:rsid w:val="00CF7F1B"/>
    <w:rsid w:val="00D0145E"/>
    <w:rsid w:val="00D020BA"/>
    <w:rsid w:val="00D026F0"/>
    <w:rsid w:val="00D0327F"/>
    <w:rsid w:val="00D03F3F"/>
    <w:rsid w:val="00D04E74"/>
    <w:rsid w:val="00D05E77"/>
    <w:rsid w:val="00D07BD9"/>
    <w:rsid w:val="00D10666"/>
    <w:rsid w:val="00D10B30"/>
    <w:rsid w:val="00D11378"/>
    <w:rsid w:val="00D11952"/>
    <w:rsid w:val="00D11B83"/>
    <w:rsid w:val="00D11CA2"/>
    <w:rsid w:val="00D12AB4"/>
    <w:rsid w:val="00D1584E"/>
    <w:rsid w:val="00D1660C"/>
    <w:rsid w:val="00D2147E"/>
    <w:rsid w:val="00D231D8"/>
    <w:rsid w:val="00D23620"/>
    <w:rsid w:val="00D24ECF"/>
    <w:rsid w:val="00D26C4E"/>
    <w:rsid w:val="00D26FFD"/>
    <w:rsid w:val="00D270BF"/>
    <w:rsid w:val="00D27D87"/>
    <w:rsid w:val="00D31DA3"/>
    <w:rsid w:val="00D41C65"/>
    <w:rsid w:val="00D44001"/>
    <w:rsid w:val="00D457BE"/>
    <w:rsid w:val="00D45A35"/>
    <w:rsid w:val="00D45AF9"/>
    <w:rsid w:val="00D476DC"/>
    <w:rsid w:val="00D50B87"/>
    <w:rsid w:val="00D57CA8"/>
    <w:rsid w:val="00D65114"/>
    <w:rsid w:val="00D66A8B"/>
    <w:rsid w:val="00D66ADB"/>
    <w:rsid w:val="00D67287"/>
    <w:rsid w:val="00D7097C"/>
    <w:rsid w:val="00D71397"/>
    <w:rsid w:val="00D71ABE"/>
    <w:rsid w:val="00D72324"/>
    <w:rsid w:val="00D726BA"/>
    <w:rsid w:val="00D75395"/>
    <w:rsid w:val="00D75697"/>
    <w:rsid w:val="00D7722B"/>
    <w:rsid w:val="00D7784A"/>
    <w:rsid w:val="00D81914"/>
    <w:rsid w:val="00D83E7E"/>
    <w:rsid w:val="00D8545A"/>
    <w:rsid w:val="00D858CE"/>
    <w:rsid w:val="00D879E8"/>
    <w:rsid w:val="00D90A7C"/>
    <w:rsid w:val="00D90E93"/>
    <w:rsid w:val="00D917FD"/>
    <w:rsid w:val="00D92048"/>
    <w:rsid w:val="00D938BB"/>
    <w:rsid w:val="00D94000"/>
    <w:rsid w:val="00D946FD"/>
    <w:rsid w:val="00D9651A"/>
    <w:rsid w:val="00DA0271"/>
    <w:rsid w:val="00DA3200"/>
    <w:rsid w:val="00DA4E85"/>
    <w:rsid w:val="00DA601D"/>
    <w:rsid w:val="00DA69B6"/>
    <w:rsid w:val="00DA7DBC"/>
    <w:rsid w:val="00DB15C7"/>
    <w:rsid w:val="00DB19DD"/>
    <w:rsid w:val="00DB23EE"/>
    <w:rsid w:val="00DB3A0C"/>
    <w:rsid w:val="00DB42DE"/>
    <w:rsid w:val="00DB67EE"/>
    <w:rsid w:val="00DC109D"/>
    <w:rsid w:val="00DC2441"/>
    <w:rsid w:val="00DD0CB2"/>
    <w:rsid w:val="00DD0EFD"/>
    <w:rsid w:val="00DD28DE"/>
    <w:rsid w:val="00DD34EB"/>
    <w:rsid w:val="00DD5B82"/>
    <w:rsid w:val="00DD7228"/>
    <w:rsid w:val="00DD7A17"/>
    <w:rsid w:val="00DD7E6D"/>
    <w:rsid w:val="00DE24F0"/>
    <w:rsid w:val="00DE37A9"/>
    <w:rsid w:val="00DE3F0E"/>
    <w:rsid w:val="00DE4110"/>
    <w:rsid w:val="00DE4FC6"/>
    <w:rsid w:val="00DE57AA"/>
    <w:rsid w:val="00DE734A"/>
    <w:rsid w:val="00DE7CA4"/>
    <w:rsid w:val="00DF048C"/>
    <w:rsid w:val="00DF0FE4"/>
    <w:rsid w:val="00DF1E51"/>
    <w:rsid w:val="00DF3502"/>
    <w:rsid w:val="00DF4134"/>
    <w:rsid w:val="00DF5AAD"/>
    <w:rsid w:val="00E00F52"/>
    <w:rsid w:val="00E013AA"/>
    <w:rsid w:val="00E025F6"/>
    <w:rsid w:val="00E04D7D"/>
    <w:rsid w:val="00E061F1"/>
    <w:rsid w:val="00E06819"/>
    <w:rsid w:val="00E07064"/>
    <w:rsid w:val="00E10A25"/>
    <w:rsid w:val="00E12071"/>
    <w:rsid w:val="00E13529"/>
    <w:rsid w:val="00E14AA8"/>
    <w:rsid w:val="00E1513D"/>
    <w:rsid w:val="00E15E02"/>
    <w:rsid w:val="00E17BBD"/>
    <w:rsid w:val="00E24955"/>
    <w:rsid w:val="00E24A94"/>
    <w:rsid w:val="00E24ADB"/>
    <w:rsid w:val="00E2564A"/>
    <w:rsid w:val="00E268A3"/>
    <w:rsid w:val="00E26AF4"/>
    <w:rsid w:val="00E26D7E"/>
    <w:rsid w:val="00E26DF3"/>
    <w:rsid w:val="00E275A7"/>
    <w:rsid w:val="00E27772"/>
    <w:rsid w:val="00E27A19"/>
    <w:rsid w:val="00E31D55"/>
    <w:rsid w:val="00E32628"/>
    <w:rsid w:val="00E3449F"/>
    <w:rsid w:val="00E34805"/>
    <w:rsid w:val="00E372A5"/>
    <w:rsid w:val="00E37F87"/>
    <w:rsid w:val="00E37FA8"/>
    <w:rsid w:val="00E4066E"/>
    <w:rsid w:val="00E42982"/>
    <w:rsid w:val="00E43999"/>
    <w:rsid w:val="00E443D5"/>
    <w:rsid w:val="00E463BF"/>
    <w:rsid w:val="00E47EC8"/>
    <w:rsid w:val="00E52F95"/>
    <w:rsid w:val="00E537FC"/>
    <w:rsid w:val="00E55A48"/>
    <w:rsid w:val="00E56B74"/>
    <w:rsid w:val="00E56C1F"/>
    <w:rsid w:val="00E63EE6"/>
    <w:rsid w:val="00E64A25"/>
    <w:rsid w:val="00E64BF2"/>
    <w:rsid w:val="00E70DB1"/>
    <w:rsid w:val="00E729B0"/>
    <w:rsid w:val="00E73D44"/>
    <w:rsid w:val="00E73DFD"/>
    <w:rsid w:val="00E74CA0"/>
    <w:rsid w:val="00E7560D"/>
    <w:rsid w:val="00E766EB"/>
    <w:rsid w:val="00E834FB"/>
    <w:rsid w:val="00E8394F"/>
    <w:rsid w:val="00E844AE"/>
    <w:rsid w:val="00E871F6"/>
    <w:rsid w:val="00E91CE5"/>
    <w:rsid w:val="00E9250E"/>
    <w:rsid w:val="00E94969"/>
    <w:rsid w:val="00E95B48"/>
    <w:rsid w:val="00E9666B"/>
    <w:rsid w:val="00E96D10"/>
    <w:rsid w:val="00E97187"/>
    <w:rsid w:val="00EA1626"/>
    <w:rsid w:val="00EA5526"/>
    <w:rsid w:val="00EA5AF1"/>
    <w:rsid w:val="00EA6D5E"/>
    <w:rsid w:val="00EB1576"/>
    <w:rsid w:val="00EB2A83"/>
    <w:rsid w:val="00EB3028"/>
    <w:rsid w:val="00EB3E87"/>
    <w:rsid w:val="00EB716E"/>
    <w:rsid w:val="00EC0DF4"/>
    <w:rsid w:val="00EC355D"/>
    <w:rsid w:val="00EC4699"/>
    <w:rsid w:val="00EC5CDE"/>
    <w:rsid w:val="00EC648D"/>
    <w:rsid w:val="00ED18C3"/>
    <w:rsid w:val="00ED43F6"/>
    <w:rsid w:val="00ED4E87"/>
    <w:rsid w:val="00ED58D2"/>
    <w:rsid w:val="00ED6563"/>
    <w:rsid w:val="00ED72AD"/>
    <w:rsid w:val="00ED79F2"/>
    <w:rsid w:val="00ED7CFD"/>
    <w:rsid w:val="00ED7F5E"/>
    <w:rsid w:val="00EE002F"/>
    <w:rsid w:val="00EE4ABC"/>
    <w:rsid w:val="00EE652E"/>
    <w:rsid w:val="00EE670B"/>
    <w:rsid w:val="00EE7D57"/>
    <w:rsid w:val="00EF0F67"/>
    <w:rsid w:val="00EF16AB"/>
    <w:rsid w:val="00EF3C37"/>
    <w:rsid w:val="00EF4BC6"/>
    <w:rsid w:val="00EF601B"/>
    <w:rsid w:val="00EF79A0"/>
    <w:rsid w:val="00EF7FD3"/>
    <w:rsid w:val="00F02A12"/>
    <w:rsid w:val="00F0391A"/>
    <w:rsid w:val="00F12CBA"/>
    <w:rsid w:val="00F1497C"/>
    <w:rsid w:val="00F156EB"/>
    <w:rsid w:val="00F15A98"/>
    <w:rsid w:val="00F17ABD"/>
    <w:rsid w:val="00F21711"/>
    <w:rsid w:val="00F234D7"/>
    <w:rsid w:val="00F26F55"/>
    <w:rsid w:val="00F30F7B"/>
    <w:rsid w:val="00F31595"/>
    <w:rsid w:val="00F33515"/>
    <w:rsid w:val="00F33F72"/>
    <w:rsid w:val="00F376B1"/>
    <w:rsid w:val="00F4067B"/>
    <w:rsid w:val="00F42429"/>
    <w:rsid w:val="00F4434C"/>
    <w:rsid w:val="00F451B9"/>
    <w:rsid w:val="00F47108"/>
    <w:rsid w:val="00F471CC"/>
    <w:rsid w:val="00F54FD1"/>
    <w:rsid w:val="00F559F3"/>
    <w:rsid w:val="00F55CDC"/>
    <w:rsid w:val="00F56BBC"/>
    <w:rsid w:val="00F57831"/>
    <w:rsid w:val="00F6020D"/>
    <w:rsid w:val="00F61C94"/>
    <w:rsid w:val="00F620E4"/>
    <w:rsid w:val="00F66809"/>
    <w:rsid w:val="00F70CD3"/>
    <w:rsid w:val="00F743A0"/>
    <w:rsid w:val="00F75650"/>
    <w:rsid w:val="00F76CD5"/>
    <w:rsid w:val="00F82016"/>
    <w:rsid w:val="00F82526"/>
    <w:rsid w:val="00F858E1"/>
    <w:rsid w:val="00F86CC0"/>
    <w:rsid w:val="00F87DCD"/>
    <w:rsid w:val="00F90C94"/>
    <w:rsid w:val="00F91E34"/>
    <w:rsid w:val="00F92D85"/>
    <w:rsid w:val="00F95939"/>
    <w:rsid w:val="00F967E7"/>
    <w:rsid w:val="00FA0350"/>
    <w:rsid w:val="00FA1BB9"/>
    <w:rsid w:val="00FA26A7"/>
    <w:rsid w:val="00FA34D2"/>
    <w:rsid w:val="00FA5F41"/>
    <w:rsid w:val="00FA78E4"/>
    <w:rsid w:val="00FB12F6"/>
    <w:rsid w:val="00FB3C09"/>
    <w:rsid w:val="00FB5685"/>
    <w:rsid w:val="00FB64A6"/>
    <w:rsid w:val="00FB7B87"/>
    <w:rsid w:val="00FC0B35"/>
    <w:rsid w:val="00FC11C8"/>
    <w:rsid w:val="00FC17A0"/>
    <w:rsid w:val="00FC3AE7"/>
    <w:rsid w:val="00FC4252"/>
    <w:rsid w:val="00FC550A"/>
    <w:rsid w:val="00FC7AE7"/>
    <w:rsid w:val="00FD008E"/>
    <w:rsid w:val="00FD0F49"/>
    <w:rsid w:val="00FD2C5B"/>
    <w:rsid w:val="00FD3653"/>
    <w:rsid w:val="00FD3D5B"/>
    <w:rsid w:val="00FD6288"/>
    <w:rsid w:val="00FE0689"/>
    <w:rsid w:val="00FE24CB"/>
    <w:rsid w:val="00FE2B6F"/>
    <w:rsid w:val="00FE426F"/>
    <w:rsid w:val="00FE65F6"/>
    <w:rsid w:val="00FF0C7E"/>
    <w:rsid w:val="00FF19DA"/>
    <w:rsid w:val="00FF1AE1"/>
    <w:rsid w:val="00FF1B8B"/>
    <w:rsid w:val="00FF2195"/>
    <w:rsid w:val="00FF2489"/>
    <w:rsid w:val="00FF2B9C"/>
    <w:rsid w:val="00FF51E6"/>
    <w:rsid w:val="00FF778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B0B49"/>
  <w15:docId w15:val="{336DEC10-403E-4623-AB9A-6D2511D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heme="minorHAnsi" w:hAnsi="Univers" w:cstheme="minorBidi"/>
        <w:sz w:val="22"/>
        <w:szCs w:val="22"/>
        <w:lang w:val="de-CH" w:eastAsia="en-US" w:bidi="ar-SA"/>
      </w:rPr>
    </w:rPrDefault>
    <w:pPrDefault>
      <w:pPr>
        <w:spacing w:after="12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ind w:left="0" w:firstLine="0"/>
    </w:pPr>
  </w:style>
  <w:style w:type="paragraph" w:styleId="berschrift1">
    <w:name w:val="heading 1"/>
    <w:basedOn w:val="Standard"/>
    <w:next w:val="Standard"/>
    <w:link w:val="berschrift1Zchn"/>
    <w:qFormat/>
    <w:pPr>
      <w:keepNext/>
      <w:keepLines/>
      <w:spacing w:after="240"/>
      <w:outlineLvl w:val="0"/>
    </w:pPr>
    <w:rPr>
      <w:rFonts w:eastAsiaTheme="majorEastAsia" w:cstheme="majorBidi"/>
      <w:b/>
      <w:bCs/>
      <w:sz w:val="28"/>
      <w:szCs w:val="28"/>
      <w:u w:val="single"/>
    </w:rPr>
  </w:style>
  <w:style w:type="paragraph" w:styleId="berschrift2">
    <w:name w:val="heading 2"/>
    <w:basedOn w:val="Standard"/>
    <w:next w:val="Standard"/>
    <w:link w:val="berschrift2Zchn"/>
    <w:uiPriority w:val="9"/>
    <w:qFormat/>
    <w:pPr>
      <w:keepNext/>
      <w:keepLines/>
      <w:spacing w:before="240"/>
      <w:outlineLvl w:val="1"/>
    </w:pPr>
    <w:rPr>
      <w:rFonts w:eastAsiaTheme="majorEastAsia" w:cstheme="majorBidi"/>
      <w:b/>
      <w:bCs/>
      <w:sz w:val="28"/>
      <w:szCs w:val="26"/>
      <w:u w:val="single"/>
    </w:rPr>
  </w:style>
  <w:style w:type="paragraph" w:styleId="berschrift3">
    <w:name w:val="heading 3"/>
    <w:basedOn w:val="Standard"/>
    <w:next w:val="Standard"/>
    <w:link w:val="berschrift3Zchn"/>
    <w:uiPriority w:val="9"/>
    <w:qFormat/>
    <w:pPr>
      <w:keepNext/>
      <w:keepLines/>
      <w:spacing w:before="240"/>
      <w:outlineLvl w:val="2"/>
    </w:pPr>
    <w:rPr>
      <w:rFonts w:eastAsiaTheme="majorEastAsia" w:cstheme="majorBidi"/>
      <w:b/>
      <w:bCs/>
      <w:sz w:val="28"/>
    </w:rPr>
  </w:style>
  <w:style w:type="paragraph" w:styleId="berschrift4">
    <w:name w:val="heading 4"/>
    <w:basedOn w:val="Standard"/>
    <w:next w:val="Standard"/>
    <w:link w:val="berschrift4Zchn"/>
    <w:uiPriority w:val="9"/>
    <w:qFormat/>
    <w:pPr>
      <w:keepNext/>
      <w:keepLines/>
      <w:outlineLvl w:val="3"/>
    </w:pPr>
    <w:rPr>
      <w:rFonts w:eastAsiaTheme="majorEastAsia" w:cstheme="majorBidi"/>
      <w:b/>
      <w:bCs/>
      <w:iCs/>
      <w:sz w:val="24"/>
    </w:rPr>
  </w:style>
  <w:style w:type="paragraph" w:styleId="berschrift5">
    <w:name w:val="heading 5"/>
    <w:basedOn w:val="Standard"/>
    <w:next w:val="Standard"/>
    <w:link w:val="berschrift5Zchn"/>
    <w:uiPriority w:val="9"/>
    <w:qFormat/>
    <w:pPr>
      <w:keepNext/>
      <w:keepLines/>
      <w:spacing w:before="200" w:after="0"/>
      <w:outlineLvl w:val="4"/>
    </w:pPr>
    <w:rPr>
      <w:rFonts w:eastAsiaTheme="majorEastAsia" w:cstheme="majorBidi"/>
      <w:color w:val="243F60" w:themeColor="accent1" w:themeShade="7F"/>
    </w:rPr>
  </w:style>
  <w:style w:type="paragraph" w:styleId="berschrift6">
    <w:name w:val="heading 6"/>
    <w:basedOn w:val="Standard"/>
    <w:next w:val="Standard"/>
    <w:link w:val="berschrift6Zchn"/>
    <w:uiPriority w:val="9"/>
    <w:qFormat/>
    <w:pPr>
      <w:keepNext/>
      <w:keepLines/>
      <w:outlineLvl w:val="5"/>
    </w:pPr>
    <w:rPr>
      <w:rFonts w:eastAsiaTheme="majorEastAsia" w:cstheme="majorBidi"/>
      <w:i/>
      <w:iCs/>
      <w:color w:val="243F60" w:themeColor="accent1" w:themeShade="7F"/>
    </w:rPr>
  </w:style>
  <w:style w:type="paragraph" w:styleId="berschrift7">
    <w:name w:val="heading 7"/>
    <w:basedOn w:val="Standard"/>
    <w:next w:val="Standard"/>
    <w:link w:val="berschrift7Zchn"/>
    <w:uiPriority w:val="9"/>
    <w:semiHidden/>
    <w:unhideWhenUsed/>
    <w:pPr>
      <w:keepNext/>
      <w:keepLines/>
      <w:spacing w:before="24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Pr>
      <w:rFonts w:eastAsiaTheme="majorEastAsia" w:cstheme="majorBidi"/>
      <w:b/>
      <w:bCs/>
      <w:sz w:val="28"/>
      <w:szCs w:val="28"/>
      <w:u w:val="single"/>
    </w:rPr>
  </w:style>
  <w:style w:type="character" w:customStyle="1" w:styleId="berschrift3Zchn">
    <w:name w:val="Überschrift 3 Zchn"/>
    <w:basedOn w:val="Absatz-Standardschriftart"/>
    <w:link w:val="berschrift3"/>
    <w:uiPriority w:val="9"/>
    <w:rPr>
      <w:rFonts w:eastAsiaTheme="majorEastAsia" w:cstheme="majorBidi"/>
      <w:b/>
      <w:bCs/>
      <w:sz w:val="28"/>
    </w:rPr>
  </w:style>
  <w:style w:type="character" w:customStyle="1" w:styleId="berschrift2Zchn">
    <w:name w:val="Überschrift 2 Zchn"/>
    <w:basedOn w:val="Absatz-Standardschriftart"/>
    <w:link w:val="berschrift2"/>
    <w:uiPriority w:val="9"/>
    <w:rPr>
      <w:rFonts w:eastAsiaTheme="majorEastAsia" w:cstheme="majorBidi"/>
      <w:b/>
      <w:bCs/>
      <w:sz w:val="28"/>
      <w:szCs w:val="26"/>
      <w:u w:val="single"/>
    </w:rPr>
  </w:style>
  <w:style w:type="character" w:customStyle="1" w:styleId="berschrift4Zchn">
    <w:name w:val="Überschrift 4 Zchn"/>
    <w:basedOn w:val="Absatz-Standardschriftart"/>
    <w:link w:val="berschrift4"/>
    <w:uiPriority w:val="9"/>
    <w:rPr>
      <w:rFonts w:eastAsiaTheme="majorEastAsia" w:cstheme="majorBidi"/>
      <w:b/>
      <w:bCs/>
      <w:iCs/>
      <w:sz w:val="24"/>
    </w:rPr>
  </w:style>
  <w:style w:type="character" w:customStyle="1" w:styleId="berschrift5Zchn">
    <w:name w:val="Überschrift 5 Zchn"/>
    <w:basedOn w:val="Absatz-Standardschriftart"/>
    <w:link w:val="berschrift5"/>
    <w:uiPriority w:val="9"/>
    <w:rPr>
      <w:rFonts w:eastAsiaTheme="majorEastAsia" w:cstheme="majorBidi"/>
      <w:color w:val="243F60" w:themeColor="accent1" w:themeShade="7F"/>
    </w:rPr>
  </w:style>
  <w:style w:type="character" w:customStyle="1" w:styleId="berschrift6Zchn">
    <w:name w:val="Überschrift 6 Zchn"/>
    <w:basedOn w:val="Absatz-Standardschriftart"/>
    <w:link w:val="berschrift6"/>
    <w:uiPriority w:val="9"/>
    <w:rPr>
      <w:rFonts w:eastAsiaTheme="majorEastAsia" w:cstheme="majorBidi"/>
      <w:i/>
      <w:iCs/>
      <w:color w:val="243F60"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rPr>
  </w:style>
  <w:style w:type="paragraph" w:customStyle="1" w:styleId="Protokolltext">
    <w:name w:val="Protokolltext"/>
    <w:basedOn w:val="Standard"/>
    <w:qFormat/>
    <w:rPr>
      <w:sz w:val="20"/>
    </w:rPr>
  </w:style>
  <w:style w:type="paragraph" w:customStyle="1" w:styleId="Fusszeile">
    <w:name w:val="Fusszeile"/>
    <w:basedOn w:val="Standard"/>
    <w:autoRedefine/>
    <w:qFormat/>
    <w:pPr>
      <w:spacing w:after="0"/>
    </w:pPr>
    <w:rPr>
      <w:sz w:val="16"/>
      <w:vertAlign w:val="subscript"/>
    </w:rPr>
  </w:style>
  <w:style w:type="paragraph" w:styleId="KeinLeerraum">
    <w:name w:val="No Spacing"/>
    <w:link w:val="KeinLeerraumZchn"/>
    <w:uiPriority w:val="1"/>
    <w:qFormat/>
    <w:pPr>
      <w:framePr w:wrap="around" w:vAnchor="text" w:hAnchor="text" w:y="1"/>
      <w:spacing w:after="0"/>
      <w:ind w:left="0" w:firstLine="0"/>
    </w:p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paragraph" w:styleId="Kopfzeile">
    <w:name w:val="header"/>
    <w:basedOn w:val="Standard"/>
    <w:link w:val="KopfzeileZchn"/>
    <w:uiPriority w:val="99"/>
    <w:unhideWhenUsed/>
    <w:pPr>
      <w:tabs>
        <w:tab w:val="center" w:pos="4536"/>
        <w:tab w:val="right" w:pos="9072"/>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customStyle="1" w:styleId="KeinLeerraumZchn">
    <w:name w:val="Kein Leerraum Zchn"/>
    <w:link w:val="KeinLeerraum"/>
    <w:uiPriority w:val="1"/>
  </w:style>
  <w:style w:type="table" w:styleId="Tabellenraster">
    <w:name w:val="Table Grid"/>
    <w:basedOn w:val="NormaleTabelle"/>
    <w:uiPriority w:val="59"/>
    <w:rsid w:val="00F12CBA"/>
    <w:pPr>
      <w:spacing w:after="0"/>
      <w:ind w:left="0" w:firstLine="0"/>
    </w:pPr>
    <w:rPr>
      <w:rFonts w:eastAsia="Calibri"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039AF"/>
    <w:rPr>
      <w:color w:val="0000FF" w:themeColor="hyperlink"/>
      <w:u w:val="single"/>
    </w:rPr>
  </w:style>
  <w:style w:type="character" w:styleId="NichtaufgelsteErwhnung">
    <w:name w:val="Unresolved Mention"/>
    <w:basedOn w:val="Absatz-Standardschriftart"/>
    <w:uiPriority w:val="99"/>
    <w:semiHidden/>
    <w:unhideWhenUsed/>
    <w:rsid w:val="00A039AF"/>
    <w:rPr>
      <w:color w:val="605E5C"/>
      <w:shd w:val="clear" w:color="auto" w:fill="E1DFDD"/>
    </w:rPr>
  </w:style>
  <w:style w:type="paragraph" w:styleId="Listenabsatz">
    <w:name w:val="List Paragraph"/>
    <w:basedOn w:val="Standard"/>
    <w:uiPriority w:val="34"/>
    <w:qFormat/>
    <w:rsid w:val="0062017F"/>
    <w:pPr>
      <w:ind w:left="720"/>
      <w:contextualSpacing/>
    </w:pPr>
  </w:style>
  <w:style w:type="paragraph" w:styleId="berarbeitung">
    <w:name w:val="Revision"/>
    <w:hidden/>
    <w:uiPriority w:val="99"/>
    <w:semiHidden/>
    <w:rsid w:val="006834C6"/>
    <w:pPr>
      <w:spacing w:after="0"/>
      <w:ind w:left="0" w:firstLine="0"/>
    </w:pPr>
  </w:style>
  <w:style w:type="character" w:styleId="Fett">
    <w:name w:val="Strong"/>
    <w:basedOn w:val="Absatz-Standardschriftart"/>
    <w:uiPriority w:val="22"/>
    <w:qFormat/>
    <w:rsid w:val="00B60777"/>
    <w:rPr>
      <w:b/>
      <w:bCs/>
    </w:rPr>
  </w:style>
  <w:style w:type="character" w:customStyle="1" w:styleId="apple-tab-span">
    <w:name w:val="apple-tab-span"/>
    <w:basedOn w:val="Absatz-Standardschriftart"/>
    <w:rsid w:val="00271E58"/>
  </w:style>
  <w:style w:type="paragraph" w:customStyle="1" w:styleId="TextAntrag">
    <w:name w:val="TextAntrag"/>
    <w:basedOn w:val="Standard"/>
    <w:rsid w:val="008E37C3"/>
    <w:pPr>
      <w:spacing w:after="0" w:line="220" w:lineRule="exact"/>
    </w:pPr>
    <w:rPr>
      <w:rFonts w:ascii="HelveticaNeueLT Std Cn" w:eastAsia="Times New Roman" w:hAnsi="HelveticaNeueLT Std Cn" w:cs="Times New Roman"/>
      <w:spacing w:val="10"/>
      <w:sz w:val="20"/>
      <w:szCs w:val="20"/>
      <w:lang w:eastAsia="de-CH"/>
    </w:rPr>
  </w:style>
  <w:style w:type="character" w:styleId="Platzhaltertext">
    <w:name w:val="Placeholder Text"/>
    <w:basedOn w:val="Absatz-Standardschriftart"/>
    <w:uiPriority w:val="99"/>
    <w:semiHidden/>
    <w:rsid w:val="008C39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337">
      <w:bodyDiv w:val="1"/>
      <w:marLeft w:val="0"/>
      <w:marRight w:val="0"/>
      <w:marTop w:val="0"/>
      <w:marBottom w:val="0"/>
      <w:divBdr>
        <w:top w:val="none" w:sz="0" w:space="0" w:color="auto"/>
        <w:left w:val="none" w:sz="0" w:space="0" w:color="auto"/>
        <w:bottom w:val="none" w:sz="0" w:space="0" w:color="auto"/>
        <w:right w:val="none" w:sz="0" w:space="0" w:color="auto"/>
      </w:divBdr>
    </w:div>
    <w:div w:id="118451904">
      <w:bodyDiv w:val="1"/>
      <w:marLeft w:val="0"/>
      <w:marRight w:val="0"/>
      <w:marTop w:val="0"/>
      <w:marBottom w:val="0"/>
      <w:divBdr>
        <w:top w:val="none" w:sz="0" w:space="0" w:color="auto"/>
        <w:left w:val="none" w:sz="0" w:space="0" w:color="auto"/>
        <w:bottom w:val="none" w:sz="0" w:space="0" w:color="auto"/>
        <w:right w:val="none" w:sz="0" w:space="0" w:color="auto"/>
      </w:divBdr>
    </w:div>
    <w:div w:id="278882137">
      <w:bodyDiv w:val="1"/>
      <w:marLeft w:val="0"/>
      <w:marRight w:val="0"/>
      <w:marTop w:val="0"/>
      <w:marBottom w:val="0"/>
      <w:divBdr>
        <w:top w:val="none" w:sz="0" w:space="0" w:color="auto"/>
        <w:left w:val="none" w:sz="0" w:space="0" w:color="auto"/>
        <w:bottom w:val="none" w:sz="0" w:space="0" w:color="auto"/>
        <w:right w:val="none" w:sz="0" w:space="0" w:color="auto"/>
      </w:divBdr>
    </w:div>
    <w:div w:id="321665155">
      <w:bodyDiv w:val="1"/>
      <w:marLeft w:val="0"/>
      <w:marRight w:val="0"/>
      <w:marTop w:val="0"/>
      <w:marBottom w:val="0"/>
      <w:divBdr>
        <w:top w:val="none" w:sz="0" w:space="0" w:color="auto"/>
        <w:left w:val="none" w:sz="0" w:space="0" w:color="auto"/>
        <w:bottom w:val="none" w:sz="0" w:space="0" w:color="auto"/>
        <w:right w:val="none" w:sz="0" w:space="0" w:color="auto"/>
      </w:divBdr>
    </w:div>
    <w:div w:id="341513817">
      <w:bodyDiv w:val="1"/>
      <w:marLeft w:val="0"/>
      <w:marRight w:val="0"/>
      <w:marTop w:val="0"/>
      <w:marBottom w:val="0"/>
      <w:divBdr>
        <w:top w:val="none" w:sz="0" w:space="0" w:color="auto"/>
        <w:left w:val="none" w:sz="0" w:space="0" w:color="auto"/>
        <w:bottom w:val="none" w:sz="0" w:space="0" w:color="auto"/>
        <w:right w:val="none" w:sz="0" w:space="0" w:color="auto"/>
      </w:divBdr>
    </w:div>
    <w:div w:id="350953618">
      <w:bodyDiv w:val="1"/>
      <w:marLeft w:val="0"/>
      <w:marRight w:val="0"/>
      <w:marTop w:val="0"/>
      <w:marBottom w:val="0"/>
      <w:divBdr>
        <w:top w:val="none" w:sz="0" w:space="0" w:color="auto"/>
        <w:left w:val="none" w:sz="0" w:space="0" w:color="auto"/>
        <w:bottom w:val="none" w:sz="0" w:space="0" w:color="auto"/>
        <w:right w:val="none" w:sz="0" w:space="0" w:color="auto"/>
      </w:divBdr>
    </w:div>
    <w:div w:id="397289034">
      <w:bodyDiv w:val="1"/>
      <w:marLeft w:val="0"/>
      <w:marRight w:val="0"/>
      <w:marTop w:val="0"/>
      <w:marBottom w:val="0"/>
      <w:divBdr>
        <w:top w:val="none" w:sz="0" w:space="0" w:color="auto"/>
        <w:left w:val="none" w:sz="0" w:space="0" w:color="auto"/>
        <w:bottom w:val="none" w:sz="0" w:space="0" w:color="auto"/>
        <w:right w:val="none" w:sz="0" w:space="0" w:color="auto"/>
      </w:divBdr>
    </w:div>
    <w:div w:id="493180884">
      <w:bodyDiv w:val="1"/>
      <w:marLeft w:val="0"/>
      <w:marRight w:val="0"/>
      <w:marTop w:val="0"/>
      <w:marBottom w:val="0"/>
      <w:divBdr>
        <w:top w:val="none" w:sz="0" w:space="0" w:color="auto"/>
        <w:left w:val="none" w:sz="0" w:space="0" w:color="auto"/>
        <w:bottom w:val="none" w:sz="0" w:space="0" w:color="auto"/>
        <w:right w:val="none" w:sz="0" w:space="0" w:color="auto"/>
      </w:divBdr>
    </w:div>
    <w:div w:id="568155376">
      <w:bodyDiv w:val="1"/>
      <w:marLeft w:val="0"/>
      <w:marRight w:val="0"/>
      <w:marTop w:val="0"/>
      <w:marBottom w:val="0"/>
      <w:divBdr>
        <w:top w:val="none" w:sz="0" w:space="0" w:color="auto"/>
        <w:left w:val="none" w:sz="0" w:space="0" w:color="auto"/>
        <w:bottom w:val="none" w:sz="0" w:space="0" w:color="auto"/>
        <w:right w:val="none" w:sz="0" w:space="0" w:color="auto"/>
      </w:divBdr>
    </w:div>
    <w:div w:id="624580376">
      <w:bodyDiv w:val="1"/>
      <w:marLeft w:val="0"/>
      <w:marRight w:val="0"/>
      <w:marTop w:val="0"/>
      <w:marBottom w:val="0"/>
      <w:divBdr>
        <w:top w:val="none" w:sz="0" w:space="0" w:color="auto"/>
        <w:left w:val="none" w:sz="0" w:space="0" w:color="auto"/>
        <w:bottom w:val="none" w:sz="0" w:space="0" w:color="auto"/>
        <w:right w:val="none" w:sz="0" w:space="0" w:color="auto"/>
      </w:divBdr>
    </w:div>
    <w:div w:id="856428050">
      <w:bodyDiv w:val="1"/>
      <w:marLeft w:val="0"/>
      <w:marRight w:val="0"/>
      <w:marTop w:val="0"/>
      <w:marBottom w:val="0"/>
      <w:divBdr>
        <w:top w:val="none" w:sz="0" w:space="0" w:color="auto"/>
        <w:left w:val="none" w:sz="0" w:space="0" w:color="auto"/>
        <w:bottom w:val="none" w:sz="0" w:space="0" w:color="auto"/>
        <w:right w:val="none" w:sz="0" w:space="0" w:color="auto"/>
      </w:divBdr>
    </w:div>
    <w:div w:id="1135443553">
      <w:bodyDiv w:val="1"/>
      <w:marLeft w:val="0"/>
      <w:marRight w:val="0"/>
      <w:marTop w:val="0"/>
      <w:marBottom w:val="0"/>
      <w:divBdr>
        <w:top w:val="none" w:sz="0" w:space="0" w:color="auto"/>
        <w:left w:val="none" w:sz="0" w:space="0" w:color="auto"/>
        <w:bottom w:val="none" w:sz="0" w:space="0" w:color="auto"/>
        <w:right w:val="none" w:sz="0" w:space="0" w:color="auto"/>
      </w:divBdr>
    </w:div>
    <w:div w:id="1224876495">
      <w:bodyDiv w:val="1"/>
      <w:marLeft w:val="0"/>
      <w:marRight w:val="0"/>
      <w:marTop w:val="0"/>
      <w:marBottom w:val="0"/>
      <w:divBdr>
        <w:top w:val="none" w:sz="0" w:space="0" w:color="auto"/>
        <w:left w:val="none" w:sz="0" w:space="0" w:color="auto"/>
        <w:bottom w:val="none" w:sz="0" w:space="0" w:color="auto"/>
        <w:right w:val="none" w:sz="0" w:space="0" w:color="auto"/>
      </w:divBdr>
    </w:div>
    <w:div w:id="1289315725">
      <w:bodyDiv w:val="1"/>
      <w:marLeft w:val="0"/>
      <w:marRight w:val="0"/>
      <w:marTop w:val="0"/>
      <w:marBottom w:val="0"/>
      <w:divBdr>
        <w:top w:val="none" w:sz="0" w:space="0" w:color="auto"/>
        <w:left w:val="none" w:sz="0" w:space="0" w:color="auto"/>
        <w:bottom w:val="none" w:sz="0" w:space="0" w:color="auto"/>
        <w:right w:val="none" w:sz="0" w:space="0" w:color="auto"/>
      </w:divBdr>
    </w:div>
    <w:div w:id="1325355673">
      <w:bodyDiv w:val="1"/>
      <w:marLeft w:val="0"/>
      <w:marRight w:val="0"/>
      <w:marTop w:val="0"/>
      <w:marBottom w:val="0"/>
      <w:divBdr>
        <w:top w:val="none" w:sz="0" w:space="0" w:color="auto"/>
        <w:left w:val="none" w:sz="0" w:space="0" w:color="auto"/>
        <w:bottom w:val="none" w:sz="0" w:space="0" w:color="auto"/>
        <w:right w:val="none" w:sz="0" w:space="0" w:color="auto"/>
      </w:divBdr>
    </w:div>
    <w:div w:id="1332414533">
      <w:bodyDiv w:val="1"/>
      <w:marLeft w:val="0"/>
      <w:marRight w:val="0"/>
      <w:marTop w:val="0"/>
      <w:marBottom w:val="0"/>
      <w:divBdr>
        <w:top w:val="none" w:sz="0" w:space="0" w:color="auto"/>
        <w:left w:val="none" w:sz="0" w:space="0" w:color="auto"/>
        <w:bottom w:val="none" w:sz="0" w:space="0" w:color="auto"/>
        <w:right w:val="none" w:sz="0" w:space="0" w:color="auto"/>
      </w:divBdr>
    </w:div>
    <w:div w:id="1501501885">
      <w:bodyDiv w:val="1"/>
      <w:marLeft w:val="0"/>
      <w:marRight w:val="0"/>
      <w:marTop w:val="0"/>
      <w:marBottom w:val="0"/>
      <w:divBdr>
        <w:top w:val="none" w:sz="0" w:space="0" w:color="auto"/>
        <w:left w:val="none" w:sz="0" w:space="0" w:color="auto"/>
        <w:bottom w:val="none" w:sz="0" w:space="0" w:color="auto"/>
        <w:right w:val="none" w:sz="0" w:space="0" w:color="auto"/>
      </w:divBdr>
    </w:div>
    <w:div w:id="1517695656">
      <w:bodyDiv w:val="1"/>
      <w:marLeft w:val="0"/>
      <w:marRight w:val="0"/>
      <w:marTop w:val="0"/>
      <w:marBottom w:val="0"/>
      <w:divBdr>
        <w:top w:val="none" w:sz="0" w:space="0" w:color="auto"/>
        <w:left w:val="none" w:sz="0" w:space="0" w:color="auto"/>
        <w:bottom w:val="none" w:sz="0" w:space="0" w:color="auto"/>
        <w:right w:val="none" w:sz="0" w:space="0" w:color="auto"/>
      </w:divBdr>
    </w:div>
    <w:div w:id="1527792344">
      <w:bodyDiv w:val="1"/>
      <w:marLeft w:val="0"/>
      <w:marRight w:val="0"/>
      <w:marTop w:val="0"/>
      <w:marBottom w:val="0"/>
      <w:divBdr>
        <w:top w:val="none" w:sz="0" w:space="0" w:color="auto"/>
        <w:left w:val="none" w:sz="0" w:space="0" w:color="auto"/>
        <w:bottom w:val="none" w:sz="0" w:space="0" w:color="auto"/>
        <w:right w:val="none" w:sz="0" w:space="0" w:color="auto"/>
      </w:divBdr>
    </w:div>
    <w:div w:id="1762792621">
      <w:bodyDiv w:val="1"/>
      <w:marLeft w:val="0"/>
      <w:marRight w:val="0"/>
      <w:marTop w:val="0"/>
      <w:marBottom w:val="0"/>
      <w:divBdr>
        <w:top w:val="none" w:sz="0" w:space="0" w:color="auto"/>
        <w:left w:val="none" w:sz="0" w:space="0" w:color="auto"/>
        <w:bottom w:val="none" w:sz="0" w:space="0" w:color="auto"/>
        <w:right w:val="none" w:sz="0" w:space="0" w:color="auto"/>
      </w:divBdr>
    </w:div>
    <w:div w:id="2030836289">
      <w:bodyDiv w:val="1"/>
      <w:marLeft w:val="0"/>
      <w:marRight w:val="0"/>
      <w:marTop w:val="0"/>
      <w:marBottom w:val="0"/>
      <w:divBdr>
        <w:top w:val="none" w:sz="0" w:space="0" w:color="auto"/>
        <w:left w:val="none" w:sz="0" w:space="0" w:color="auto"/>
        <w:bottom w:val="none" w:sz="0" w:space="0" w:color="auto"/>
        <w:right w:val="none" w:sz="0" w:space="0" w:color="auto"/>
      </w:divBdr>
    </w:div>
    <w:div w:id="2032802309">
      <w:bodyDiv w:val="1"/>
      <w:marLeft w:val="0"/>
      <w:marRight w:val="0"/>
      <w:marTop w:val="0"/>
      <w:marBottom w:val="0"/>
      <w:divBdr>
        <w:top w:val="none" w:sz="0" w:space="0" w:color="auto"/>
        <w:left w:val="none" w:sz="0" w:space="0" w:color="auto"/>
        <w:bottom w:val="none" w:sz="0" w:space="0" w:color="auto"/>
        <w:right w:val="none" w:sz="0" w:space="0" w:color="auto"/>
      </w:divBdr>
    </w:div>
    <w:div w:id="2059933508">
      <w:bodyDiv w:val="1"/>
      <w:marLeft w:val="0"/>
      <w:marRight w:val="0"/>
      <w:marTop w:val="0"/>
      <w:marBottom w:val="0"/>
      <w:divBdr>
        <w:top w:val="none" w:sz="0" w:space="0" w:color="auto"/>
        <w:left w:val="none" w:sz="0" w:space="0" w:color="auto"/>
        <w:bottom w:val="none" w:sz="0" w:space="0" w:color="auto"/>
        <w:right w:val="none" w:sz="0" w:space="0" w:color="auto"/>
      </w:divBdr>
    </w:div>
    <w:div w:id="208660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gon.mueller@bl.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on.mueller@bl.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vers">
      <a:majorFont>
        <a:latin typeface="Univers"/>
        <a:ea typeface=""/>
        <a:cs typeface=""/>
      </a:majorFont>
      <a:minorFont>
        <a:latin typeface="Univer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fe89d6f-6941-4ae8-964d-1d28a701b750" xsi:nil="true"/>
    <lcf76f155ced4ddcb4097134ff3c332f xmlns="2c30f477-c6a4-4c63-85fd-c1ffceb680e5">
      <Terms xmlns="http://schemas.microsoft.com/office/infopath/2007/PartnerControls"/>
    </lcf76f155ced4ddcb4097134ff3c332f>
    <DatumundZeit xmlns="2c30f477-c6a4-4c63-85fd-c1ffceb680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E044C41229C2745B6A3FE15F7783453" ma:contentTypeVersion="20" ma:contentTypeDescription="Ein neues Dokument erstellen." ma:contentTypeScope="" ma:versionID="8bea211858da905498791070fe6ebe49">
  <xsd:schema xmlns:xsd="http://www.w3.org/2001/XMLSchema" xmlns:xs="http://www.w3.org/2001/XMLSchema" xmlns:p="http://schemas.microsoft.com/office/2006/metadata/properties" xmlns:ns2="2c30f477-c6a4-4c63-85fd-c1ffceb680e5" xmlns:ns3="cfe89d6f-6941-4ae8-964d-1d28a701b750" targetNamespace="http://schemas.microsoft.com/office/2006/metadata/properties" ma:root="true" ma:fieldsID="28b5f17da19626d625fe7265c6371d39" ns2:_="" ns3:_="">
    <xsd:import namespace="2c30f477-c6a4-4c63-85fd-c1ffceb680e5"/>
    <xsd:import namespace="cfe89d6f-6941-4ae8-964d-1d28a701b7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DatumundZei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0f477-c6a4-4c63-85fd-c1ffceb68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9d7c219-b261-47be-916e-7a9fe89c9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DatumundZeit" ma:index="26" nillable="true" ma:displayName="Datum und Zeit" ma:format="DateOnly" ma:internalName="DatumundZeit">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e89d6f-6941-4ae8-964d-1d28a701b75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fb98a914-b578-465e-a6fd-a654d54814dc}" ma:internalName="TaxCatchAll" ma:showField="CatchAllData" ma:web="cfe89d6f-6941-4ae8-964d-1d28a701b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11DE8-4501-41EB-871A-B2A47B8E84F8}">
  <ds:schemaRefs>
    <ds:schemaRef ds:uri="http://schemas.microsoft.com/sharepoint/v3/contenttype/forms"/>
  </ds:schemaRefs>
</ds:datastoreItem>
</file>

<file path=customXml/itemProps2.xml><?xml version="1.0" encoding="utf-8"?>
<ds:datastoreItem xmlns:ds="http://schemas.openxmlformats.org/officeDocument/2006/customXml" ds:itemID="{A63F2F95-7306-44F6-8014-9ED4C2985831}">
  <ds:schemaRefs>
    <ds:schemaRef ds:uri="http://schemas.openxmlformats.org/officeDocument/2006/bibliography"/>
  </ds:schemaRefs>
</ds:datastoreItem>
</file>

<file path=customXml/itemProps3.xml><?xml version="1.0" encoding="utf-8"?>
<ds:datastoreItem xmlns:ds="http://schemas.openxmlformats.org/officeDocument/2006/customXml" ds:itemID="{F5FA9159-6E8E-4C13-90CB-245E42810F35}">
  <ds:schemaRefs>
    <ds:schemaRef ds:uri="http://schemas.microsoft.com/office/2006/metadata/properties"/>
    <ds:schemaRef ds:uri="http://schemas.microsoft.com/office/infopath/2007/PartnerControls"/>
    <ds:schemaRef ds:uri="cfe89d6f-6941-4ae8-964d-1d28a701b750"/>
    <ds:schemaRef ds:uri="2c30f477-c6a4-4c63-85fd-c1ffceb680e5"/>
  </ds:schemaRefs>
</ds:datastoreItem>
</file>

<file path=customXml/itemProps4.xml><?xml version="1.0" encoding="utf-8"?>
<ds:datastoreItem xmlns:ds="http://schemas.openxmlformats.org/officeDocument/2006/customXml" ds:itemID="{22667695-D597-43B6-8694-C065DA5A4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0f477-c6a4-4c63-85fd-c1ffceb680e5"/>
    <ds:schemaRef ds:uri="cfe89d6f-6941-4ae8-964d-1d28a701b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3069</CharactersWithSpaces>
  <SharedDoc>false</SharedDoc>
  <HLinks>
    <vt:vector size="6" baseType="variant">
      <vt:variant>
        <vt:i4>6881310</vt:i4>
      </vt:variant>
      <vt:variant>
        <vt:i4>0</vt:i4>
      </vt:variant>
      <vt:variant>
        <vt:i4>0</vt:i4>
      </vt:variant>
      <vt:variant>
        <vt:i4>5</vt:i4>
      </vt:variant>
      <vt:variant>
        <vt:lpwstr>mailto:leonie.peter@bl.ch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Weishaupt</dc:creator>
  <cp:keywords/>
  <cp:lastModifiedBy>Claudia Gysin</cp:lastModifiedBy>
  <cp:revision>8</cp:revision>
  <cp:lastPrinted>2026-09-02T08:45:00Z</cp:lastPrinted>
  <dcterms:created xsi:type="dcterms:W3CDTF">2026-09-14T11:59:00Z</dcterms:created>
  <dcterms:modified xsi:type="dcterms:W3CDTF">2026-10-13T09:13:00Z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0x0101009E044C41229C2745B6A3FE15F7783453</vt:lpwstr>
  </property>
  <property fmtid="{D5CDD505-2E9C-101B-9397-08002B2CF9AE}" pid="3" name="MediaServiceImageTags">
    <vt:lpwstr/>
  </property>
</Properties>
</file>